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8C4D5" w14:textId="6B924CE0" w:rsidR="003C0A9F" w:rsidRDefault="003C0A9F" w:rsidP="00713265">
      <w:pPr>
        <w:pStyle w:val="NoSpacing"/>
        <w:rPr>
          <w:rFonts w:ascii="Arial" w:hAnsi="Arial" w:cs="Arial"/>
          <w:b/>
          <w:u w:val="single"/>
        </w:rPr>
      </w:pPr>
      <w:r>
        <w:rPr>
          <w:rFonts w:ascii="Arial" w:hAnsi="Arial" w:cs="Arial"/>
        </w:rPr>
        <w:t xml:space="preserve"> </w:t>
      </w:r>
      <w:r>
        <w:rPr>
          <w:rFonts w:ascii="Arial" w:hAnsi="Arial" w:cs="Arial"/>
          <w:b/>
          <w:color w:val="FFFFFF" w:themeColor="background1"/>
          <w:u w:val="single"/>
        </w:rPr>
        <w:t>Date of February 2016</w:t>
      </w:r>
    </w:p>
    <w:p w14:paraId="6C34B3C0" w14:textId="77777777" w:rsidR="00D77F58" w:rsidRPr="00E61C5F" w:rsidRDefault="00D77F58" w:rsidP="00713265">
      <w:pPr>
        <w:pStyle w:val="NoSpacing"/>
        <w:rPr>
          <w:rFonts w:ascii="Arial" w:hAnsi="Arial" w:cs="Arial"/>
          <w:sz w:val="4"/>
          <w:szCs w:val="4"/>
        </w:rPr>
      </w:pPr>
    </w:p>
    <w:p w14:paraId="2321A44B" w14:textId="4F4084FF" w:rsidR="003C0A9F" w:rsidRDefault="00EC5E3D" w:rsidP="00322C2C">
      <w:pPr>
        <w:pStyle w:val="NoSpacing"/>
        <w:spacing w:after="120"/>
        <w:jc w:val="center"/>
        <w:rPr>
          <w:rFonts w:ascii="Arial" w:hAnsi="Arial" w:cs="Arial"/>
          <w:b/>
          <w:sz w:val="28"/>
          <w:szCs w:val="28"/>
          <w:u w:val="single"/>
        </w:rPr>
      </w:pPr>
      <w:bookmarkStart w:id="0" w:name="_Hlk3992652"/>
      <w:bookmarkStart w:id="1" w:name="_Hlk38461199"/>
      <w:r>
        <w:rPr>
          <w:rFonts w:ascii="Arial" w:hAnsi="Arial" w:cs="Arial"/>
          <w:b/>
          <w:sz w:val="28"/>
          <w:szCs w:val="28"/>
          <w:u w:val="single"/>
        </w:rPr>
        <w:t>MINUTES OF THE MEETING OF TATENHILL &amp; RANGEMORE PARISH COUNCIL HELD ON TUESDAY 3</w:t>
      </w:r>
      <w:r w:rsidRPr="00EC5E3D">
        <w:rPr>
          <w:rFonts w:ascii="Arial" w:hAnsi="Arial" w:cs="Arial"/>
          <w:b/>
          <w:sz w:val="28"/>
          <w:szCs w:val="28"/>
          <w:u w:val="single"/>
          <w:vertAlign w:val="superscript"/>
        </w:rPr>
        <w:t>RD</w:t>
      </w:r>
      <w:r>
        <w:rPr>
          <w:rFonts w:ascii="Arial" w:hAnsi="Arial" w:cs="Arial"/>
          <w:b/>
          <w:sz w:val="28"/>
          <w:szCs w:val="28"/>
          <w:u w:val="single"/>
        </w:rPr>
        <w:t xml:space="preserve"> NOVEMBER, 2020, 7.30 P.M. VIA THE PLATFORM ZOOM</w:t>
      </w:r>
    </w:p>
    <w:p w14:paraId="793B12C9" w14:textId="6A4C954A" w:rsidR="00EC5E3D" w:rsidRDefault="00EC5E3D" w:rsidP="00EC5E3D">
      <w:pPr>
        <w:pStyle w:val="NoSpacing"/>
        <w:spacing w:after="120"/>
        <w:rPr>
          <w:rFonts w:ascii="Arial" w:hAnsi="Arial" w:cs="Arial"/>
          <w:b/>
          <w:sz w:val="28"/>
          <w:szCs w:val="28"/>
          <w:u w:val="single"/>
        </w:rPr>
      </w:pPr>
    </w:p>
    <w:p w14:paraId="52A53452" w14:textId="6A929AE6" w:rsidR="00C6150F" w:rsidRDefault="00C6150F" w:rsidP="00EC5E3D">
      <w:pPr>
        <w:pStyle w:val="NoSpacing"/>
        <w:rPr>
          <w:rFonts w:ascii="Arial" w:hAnsi="Arial" w:cs="Arial"/>
          <w:bCs/>
          <w:sz w:val="24"/>
          <w:szCs w:val="24"/>
        </w:rPr>
      </w:pPr>
      <w:r>
        <w:rPr>
          <w:rFonts w:ascii="Arial" w:hAnsi="Arial" w:cs="Arial"/>
          <w:b/>
          <w:sz w:val="24"/>
          <w:szCs w:val="24"/>
        </w:rPr>
        <w:t>Present:</w:t>
      </w:r>
      <w:r>
        <w:rPr>
          <w:rFonts w:ascii="Arial" w:hAnsi="Arial" w:cs="Arial"/>
          <w:b/>
          <w:sz w:val="24"/>
          <w:szCs w:val="24"/>
        </w:rPr>
        <w:tab/>
      </w:r>
      <w:r>
        <w:rPr>
          <w:rFonts w:ascii="Arial" w:hAnsi="Arial" w:cs="Arial"/>
          <w:b/>
          <w:sz w:val="24"/>
          <w:szCs w:val="24"/>
        </w:rPr>
        <w:tab/>
      </w:r>
      <w:r w:rsidR="001C41B7">
        <w:rPr>
          <w:rFonts w:ascii="Arial" w:hAnsi="Arial" w:cs="Arial"/>
          <w:bCs/>
          <w:sz w:val="24"/>
          <w:szCs w:val="24"/>
        </w:rPr>
        <w:t>Cllr E Coleman (Chair)</w:t>
      </w:r>
    </w:p>
    <w:p w14:paraId="154D595A" w14:textId="05FF4AE0" w:rsidR="001C41B7" w:rsidRDefault="001C41B7" w:rsidP="00EC5E3D">
      <w:pPr>
        <w:pStyle w:val="No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Cllr J Bristow</w:t>
      </w:r>
    </w:p>
    <w:p w14:paraId="2DE82F3E" w14:textId="1B5B4C37" w:rsidR="001C41B7" w:rsidRDefault="001C41B7" w:rsidP="00EC5E3D">
      <w:pPr>
        <w:pStyle w:val="No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Cllr D Mil</w:t>
      </w:r>
      <w:r w:rsidR="00EC5E3D">
        <w:rPr>
          <w:rFonts w:ascii="Arial" w:hAnsi="Arial" w:cs="Arial"/>
          <w:bCs/>
          <w:sz w:val="24"/>
          <w:szCs w:val="24"/>
        </w:rPr>
        <w:t>ner</w:t>
      </w:r>
    </w:p>
    <w:p w14:paraId="3F762E84" w14:textId="15F92052" w:rsidR="00EC5E3D" w:rsidRDefault="00EC5E3D" w:rsidP="00EC5E3D">
      <w:pPr>
        <w:pStyle w:val="No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Cllr D Wa</w:t>
      </w:r>
      <w:r w:rsidR="00A704C2">
        <w:rPr>
          <w:rFonts w:ascii="Arial" w:hAnsi="Arial" w:cs="Arial"/>
          <w:bCs/>
          <w:sz w:val="24"/>
          <w:szCs w:val="24"/>
        </w:rPr>
        <w:t>lf</w:t>
      </w:r>
      <w:r>
        <w:rPr>
          <w:rFonts w:ascii="Arial" w:hAnsi="Arial" w:cs="Arial"/>
          <w:bCs/>
          <w:sz w:val="24"/>
          <w:szCs w:val="24"/>
        </w:rPr>
        <w:t>ord (Vice Chair)</w:t>
      </w:r>
    </w:p>
    <w:p w14:paraId="7E2BD667" w14:textId="591C56F6" w:rsidR="00EC5E3D" w:rsidRDefault="00EC5E3D" w:rsidP="00EC5E3D">
      <w:pPr>
        <w:pStyle w:val="No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Cllr H Pointer</w:t>
      </w:r>
    </w:p>
    <w:p w14:paraId="2F40F2A9" w14:textId="2AC7FDFA" w:rsidR="00EC5E3D" w:rsidRDefault="00EC5E3D" w:rsidP="00EC5E3D">
      <w:pPr>
        <w:pStyle w:val="No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Cllr P Shipley</w:t>
      </w:r>
    </w:p>
    <w:p w14:paraId="55673011" w14:textId="72ABEA9E" w:rsidR="00322C2C" w:rsidRDefault="00322C2C" w:rsidP="00EC5E3D">
      <w:pPr>
        <w:pStyle w:val="NoSpacing"/>
        <w:rPr>
          <w:rFonts w:ascii="Arial" w:hAnsi="Arial" w:cs="Arial"/>
          <w:bCs/>
          <w:sz w:val="24"/>
          <w:szCs w:val="24"/>
        </w:rPr>
      </w:pPr>
    </w:p>
    <w:p w14:paraId="4854A58F" w14:textId="049626EF" w:rsidR="00322C2C" w:rsidRDefault="00322C2C" w:rsidP="00EC5E3D">
      <w:pPr>
        <w:pStyle w:val="NoSpacing"/>
        <w:rPr>
          <w:rFonts w:ascii="Arial" w:hAnsi="Arial" w:cs="Arial"/>
          <w:bCs/>
          <w:sz w:val="24"/>
          <w:szCs w:val="24"/>
        </w:rPr>
      </w:pPr>
      <w:r w:rsidRPr="00322C2C">
        <w:rPr>
          <w:rFonts w:ascii="Arial" w:hAnsi="Arial" w:cs="Arial"/>
          <w:b/>
          <w:sz w:val="24"/>
          <w:szCs w:val="24"/>
        </w:rPr>
        <w:t>In attendance</w:t>
      </w:r>
      <w:r>
        <w:rPr>
          <w:rFonts w:ascii="Arial" w:hAnsi="Arial" w:cs="Arial"/>
          <w:bCs/>
          <w:sz w:val="24"/>
          <w:szCs w:val="24"/>
        </w:rPr>
        <w:t>:</w:t>
      </w:r>
      <w:r>
        <w:rPr>
          <w:rFonts w:ascii="Arial" w:hAnsi="Arial" w:cs="Arial"/>
          <w:bCs/>
          <w:sz w:val="24"/>
          <w:szCs w:val="24"/>
        </w:rPr>
        <w:tab/>
        <w:t>Mrs K Lear (clerk) and Borough Cllr B Ashcroft</w:t>
      </w:r>
    </w:p>
    <w:p w14:paraId="7F544E37" w14:textId="0FA124AE" w:rsidR="001C41B7" w:rsidRPr="001C41B7" w:rsidRDefault="001C41B7" w:rsidP="00C6150F">
      <w:pPr>
        <w:pStyle w:val="NoSpacing"/>
        <w:spacing w:after="120"/>
        <w:rPr>
          <w:rFonts w:ascii="Arial" w:hAnsi="Arial" w:cs="Arial"/>
          <w:bCs/>
          <w:sz w:val="24"/>
          <w:szCs w:val="24"/>
        </w:rPr>
      </w:pPr>
      <w:r>
        <w:rPr>
          <w:rFonts w:ascii="Arial" w:hAnsi="Arial" w:cs="Arial"/>
          <w:bCs/>
          <w:sz w:val="24"/>
          <w:szCs w:val="24"/>
        </w:rPr>
        <w:tab/>
      </w:r>
    </w:p>
    <w:p w14:paraId="1E4A21F5" w14:textId="22829DB5" w:rsidR="000F0837" w:rsidRDefault="00322C2C" w:rsidP="00322C2C">
      <w:pPr>
        <w:pStyle w:val="NoSpacing"/>
        <w:rPr>
          <w:rFonts w:ascii="Arial" w:hAnsi="Arial" w:cs="Arial"/>
          <w:b/>
        </w:rPr>
      </w:pPr>
      <w:bookmarkStart w:id="2" w:name="_Hlk520376569"/>
      <w:bookmarkStart w:id="3" w:name="_Hlk514312200"/>
      <w:r>
        <w:rPr>
          <w:rFonts w:ascii="Arial" w:hAnsi="Arial" w:cs="Arial"/>
          <w:b/>
        </w:rPr>
        <w:t>1/3-11-20</w:t>
      </w:r>
      <w:r>
        <w:rPr>
          <w:rFonts w:ascii="Arial" w:hAnsi="Arial" w:cs="Arial"/>
          <w:b/>
        </w:rPr>
        <w:tab/>
      </w:r>
      <w:r w:rsidR="005E3F4C" w:rsidRPr="0053693A">
        <w:rPr>
          <w:rFonts w:ascii="Arial" w:hAnsi="Arial" w:cs="Arial"/>
          <w:b/>
        </w:rPr>
        <w:t>Apologies:</w:t>
      </w:r>
    </w:p>
    <w:p w14:paraId="07E8EDC4" w14:textId="77777777" w:rsidR="009C7877" w:rsidRPr="001C41B7" w:rsidRDefault="009C7877" w:rsidP="00322C2C">
      <w:pPr>
        <w:pStyle w:val="NoSpacing"/>
        <w:rPr>
          <w:rFonts w:ascii="Arial" w:hAnsi="Arial" w:cs="Arial"/>
          <w:b/>
        </w:rPr>
      </w:pPr>
    </w:p>
    <w:p w14:paraId="56B73328" w14:textId="79539204" w:rsidR="001C41B7" w:rsidRPr="00322C2C" w:rsidRDefault="001C41B7" w:rsidP="00322C2C">
      <w:pPr>
        <w:pStyle w:val="NoSpacing"/>
        <w:ind w:left="1146" w:firstLine="294"/>
        <w:rPr>
          <w:rFonts w:ascii="Arial" w:hAnsi="Arial" w:cs="Arial"/>
          <w:bCs/>
        </w:rPr>
      </w:pPr>
      <w:r w:rsidRPr="00322C2C">
        <w:rPr>
          <w:rFonts w:ascii="Arial" w:hAnsi="Arial" w:cs="Arial"/>
          <w:bCs/>
        </w:rPr>
        <w:t>None received</w:t>
      </w:r>
    </w:p>
    <w:p w14:paraId="1615A562" w14:textId="77777777" w:rsidR="001C41B7" w:rsidRPr="0053693A" w:rsidRDefault="001C41B7" w:rsidP="001C41B7">
      <w:pPr>
        <w:pStyle w:val="NoSpacing"/>
        <w:ind w:left="426"/>
        <w:rPr>
          <w:rFonts w:ascii="Arial" w:hAnsi="Arial" w:cs="Arial"/>
          <w:b/>
        </w:rPr>
      </w:pPr>
    </w:p>
    <w:p w14:paraId="156C116D" w14:textId="78B55EF2" w:rsidR="005E3F4C" w:rsidRPr="001C41B7" w:rsidRDefault="00322C2C" w:rsidP="00322C2C">
      <w:pPr>
        <w:pStyle w:val="NoSpacing"/>
        <w:rPr>
          <w:rFonts w:ascii="Arial" w:hAnsi="Arial" w:cs="Arial"/>
          <w:b/>
        </w:rPr>
      </w:pPr>
      <w:r>
        <w:rPr>
          <w:rFonts w:ascii="Arial" w:hAnsi="Arial" w:cs="Arial"/>
          <w:b/>
        </w:rPr>
        <w:t>2/3-11-20</w:t>
      </w:r>
      <w:r>
        <w:rPr>
          <w:rFonts w:ascii="Arial" w:hAnsi="Arial" w:cs="Arial"/>
          <w:b/>
        </w:rPr>
        <w:tab/>
      </w:r>
      <w:r w:rsidR="000F0837" w:rsidRPr="0053693A">
        <w:rPr>
          <w:rFonts w:ascii="Arial" w:hAnsi="Arial" w:cs="Arial"/>
          <w:b/>
        </w:rPr>
        <w:t>Declarations of Interest &amp; Dispensation requests</w:t>
      </w:r>
      <w:r w:rsidR="00BF0556">
        <w:rPr>
          <w:rFonts w:ascii="Arial" w:hAnsi="Arial" w:cs="Arial"/>
          <w:b/>
        </w:rPr>
        <w:t>.</w:t>
      </w:r>
      <w:r w:rsidR="000F0837" w:rsidRPr="0053693A">
        <w:rPr>
          <w:rFonts w:ascii="Arial" w:hAnsi="Arial" w:cs="Arial"/>
          <w:b/>
        </w:rPr>
        <w:t xml:space="preserve"> </w:t>
      </w:r>
    </w:p>
    <w:p w14:paraId="696C489A" w14:textId="77777777" w:rsidR="00F31387" w:rsidRDefault="00322C2C" w:rsidP="001C41B7">
      <w:pPr>
        <w:pStyle w:val="NoSpacing"/>
        <w:ind w:left="720"/>
        <w:rPr>
          <w:rFonts w:ascii="Arial" w:hAnsi="Arial" w:cs="Arial"/>
        </w:rPr>
      </w:pPr>
      <w:r>
        <w:rPr>
          <w:rFonts w:ascii="Arial" w:hAnsi="Arial" w:cs="Arial"/>
        </w:rPr>
        <w:tab/>
        <w:t xml:space="preserve">Cllr E Coleman </w:t>
      </w:r>
      <w:r w:rsidR="00F31387">
        <w:rPr>
          <w:rFonts w:ascii="Arial" w:hAnsi="Arial" w:cs="Arial"/>
        </w:rPr>
        <w:t xml:space="preserve">wished to declare an interest as spouse is a Trustee of the TMVH </w:t>
      </w:r>
      <w:r>
        <w:rPr>
          <w:rFonts w:ascii="Arial" w:hAnsi="Arial" w:cs="Arial"/>
        </w:rPr>
        <w:t xml:space="preserve">and </w:t>
      </w:r>
    </w:p>
    <w:p w14:paraId="71565701" w14:textId="270E44A5" w:rsidR="001C41B7" w:rsidRDefault="00F31387" w:rsidP="00F31387">
      <w:pPr>
        <w:pStyle w:val="NoSpacing"/>
        <w:ind w:left="720" w:firstLine="720"/>
        <w:rPr>
          <w:rFonts w:ascii="Arial" w:hAnsi="Arial" w:cs="Arial"/>
        </w:rPr>
      </w:pPr>
      <w:r>
        <w:rPr>
          <w:rFonts w:ascii="Arial" w:hAnsi="Arial" w:cs="Arial"/>
        </w:rPr>
        <w:t xml:space="preserve">Cllr J </w:t>
      </w:r>
      <w:r w:rsidR="00322C2C">
        <w:rPr>
          <w:rFonts w:ascii="Arial" w:hAnsi="Arial" w:cs="Arial"/>
        </w:rPr>
        <w:t xml:space="preserve">Bristow wished to declare an interest </w:t>
      </w:r>
      <w:r>
        <w:rPr>
          <w:rFonts w:ascii="Arial" w:hAnsi="Arial" w:cs="Arial"/>
        </w:rPr>
        <w:t>as she is a Trustee of the TMWH.</w:t>
      </w:r>
    </w:p>
    <w:p w14:paraId="5D20B6E8" w14:textId="77777777" w:rsidR="001C41B7" w:rsidRPr="0053693A" w:rsidRDefault="001C41B7" w:rsidP="001C41B7">
      <w:pPr>
        <w:pStyle w:val="NoSpacing"/>
        <w:ind w:left="720"/>
        <w:rPr>
          <w:rFonts w:ascii="Arial" w:hAnsi="Arial" w:cs="Arial"/>
          <w:b/>
        </w:rPr>
      </w:pPr>
    </w:p>
    <w:p w14:paraId="6DE53552" w14:textId="39AF9349" w:rsidR="005E3F4C" w:rsidRPr="001C41B7" w:rsidRDefault="00322C2C" w:rsidP="00322C2C">
      <w:pPr>
        <w:pStyle w:val="NoSpacing"/>
        <w:rPr>
          <w:rFonts w:ascii="Arial" w:hAnsi="Arial" w:cs="Arial"/>
          <w:b/>
        </w:rPr>
      </w:pPr>
      <w:r>
        <w:rPr>
          <w:rFonts w:ascii="Arial" w:hAnsi="Arial" w:cs="Arial"/>
          <w:b/>
        </w:rPr>
        <w:t>3/3-11-20</w:t>
      </w:r>
      <w:r>
        <w:rPr>
          <w:rFonts w:ascii="Arial" w:hAnsi="Arial" w:cs="Arial"/>
          <w:b/>
        </w:rPr>
        <w:tab/>
      </w:r>
      <w:r w:rsidR="005E3F4C" w:rsidRPr="0053693A">
        <w:rPr>
          <w:rFonts w:ascii="Arial" w:hAnsi="Arial" w:cs="Arial"/>
          <w:b/>
        </w:rPr>
        <w:t>Minutes</w:t>
      </w:r>
      <w:r>
        <w:rPr>
          <w:rFonts w:ascii="Arial" w:hAnsi="Arial" w:cs="Arial"/>
          <w:b/>
        </w:rPr>
        <w:t xml:space="preserve"> of the meeting 6</w:t>
      </w:r>
      <w:r w:rsidRPr="00322C2C">
        <w:rPr>
          <w:rFonts w:ascii="Arial" w:hAnsi="Arial" w:cs="Arial"/>
          <w:b/>
          <w:vertAlign w:val="superscript"/>
        </w:rPr>
        <w:t>th</w:t>
      </w:r>
      <w:r>
        <w:rPr>
          <w:rFonts w:ascii="Arial" w:hAnsi="Arial" w:cs="Arial"/>
          <w:b/>
        </w:rPr>
        <w:t xml:space="preserve"> October, 2020</w:t>
      </w:r>
      <w:r w:rsidR="00B05CE2" w:rsidRPr="0053693A">
        <w:rPr>
          <w:rFonts w:ascii="Arial" w:hAnsi="Arial" w:cs="Arial"/>
        </w:rPr>
        <w:t xml:space="preserve"> </w:t>
      </w:r>
    </w:p>
    <w:p w14:paraId="2ACAF598" w14:textId="451DF558" w:rsidR="001C41B7" w:rsidRDefault="001C41B7" w:rsidP="001C41B7">
      <w:pPr>
        <w:pStyle w:val="NoSpacing"/>
        <w:rPr>
          <w:rFonts w:ascii="Arial" w:hAnsi="Arial" w:cs="Arial"/>
          <w:b/>
        </w:rPr>
      </w:pPr>
    </w:p>
    <w:p w14:paraId="295A0890" w14:textId="26E55D4F" w:rsidR="00CC606F" w:rsidRPr="00CC606F" w:rsidRDefault="00322C2C" w:rsidP="00322C2C">
      <w:pPr>
        <w:pStyle w:val="NoSpacing"/>
        <w:rPr>
          <w:rFonts w:ascii="Arial" w:hAnsi="Arial" w:cs="Arial"/>
          <w:bCs/>
        </w:rPr>
      </w:pPr>
      <w:r>
        <w:rPr>
          <w:rFonts w:ascii="Arial" w:hAnsi="Arial" w:cs="Arial"/>
          <w:b/>
        </w:rPr>
        <w:t>RES 186</w:t>
      </w:r>
      <w:r>
        <w:rPr>
          <w:rFonts w:ascii="Arial" w:hAnsi="Arial" w:cs="Arial"/>
          <w:b/>
        </w:rPr>
        <w:tab/>
      </w:r>
      <w:r w:rsidR="00CC606F">
        <w:rPr>
          <w:rFonts w:ascii="Arial" w:hAnsi="Arial" w:cs="Arial"/>
          <w:b/>
        </w:rPr>
        <w:t xml:space="preserve">Resolved:  </w:t>
      </w:r>
      <w:r w:rsidR="00CC606F">
        <w:rPr>
          <w:rFonts w:ascii="Arial" w:hAnsi="Arial" w:cs="Arial"/>
          <w:bCs/>
        </w:rPr>
        <w:t>the minutes were an accurate and factual record.</w:t>
      </w:r>
    </w:p>
    <w:p w14:paraId="76B273AE" w14:textId="77777777" w:rsidR="00CC606F" w:rsidRDefault="00CC606F" w:rsidP="001C41B7">
      <w:pPr>
        <w:pStyle w:val="NoSpacing"/>
        <w:rPr>
          <w:rFonts w:ascii="Arial" w:hAnsi="Arial" w:cs="Arial"/>
          <w:b/>
        </w:rPr>
      </w:pPr>
    </w:p>
    <w:p w14:paraId="74F24DED" w14:textId="05621AB1" w:rsidR="001C41B7" w:rsidRDefault="00322C2C" w:rsidP="001C41B7">
      <w:pPr>
        <w:pStyle w:val="NoSpacing"/>
        <w:rPr>
          <w:rFonts w:ascii="Arial" w:hAnsi="Arial" w:cs="Arial"/>
        </w:rPr>
      </w:pPr>
      <w:r>
        <w:rPr>
          <w:rFonts w:ascii="Arial" w:hAnsi="Arial" w:cs="Arial"/>
          <w:b/>
        </w:rPr>
        <w:t>4/3-11-20</w:t>
      </w:r>
      <w:r>
        <w:rPr>
          <w:rFonts w:ascii="Arial" w:hAnsi="Arial" w:cs="Arial"/>
          <w:b/>
        </w:rPr>
        <w:tab/>
      </w:r>
      <w:r w:rsidR="005E3F4C" w:rsidRPr="0053693A">
        <w:rPr>
          <w:rFonts w:ascii="Arial" w:hAnsi="Arial" w:cs="Arial"/>
          <w:b/>
        </w:rPr>
        <w:t xml:space="preserve">Public Participation: </w:t>
      </w:r>
      <w:r>
        <w:rPr>
          <w:rFonts w:ascii="Arial" w:hAnsi="Arial" w:cs="Arial"/>
        </w:rPr>
        <w:t>No members of the public were present</w:t>
      </w:r>
    </w:p>
    <w:p w14:paraId="577BE3E3" w14:textId="46E26C4F" w:rsidR="001C41B7" w:rsidRDefault="001C41B7" w:rsidP="001C41B7">
      <w:pPr>
        <w:pStyle w:val="NoSpacing"/>
        <w:ind w:left="426"/>
        <w:rPr>
          <w:rFonts w:ascii="Arial" w:hAnsi="Arial" w:cs="Arial"/>
        </w:rPr>
      </w:pPr>
    </w:p>
    <w:p w14:paraId="770C045F" w14:textId="77777777" w:rsidR="001C41B7" w:rsidRPr="0053693A" w:rsidRDefault="001C41B7" w:rsidP="001C41B7">
      <w:pPr>
        <w:pStyle w:val="NoSpacing"/>
        <w:rPr>
          <w:rFonts w:ascii="Arial" w:hAnsi="Arial" w:cs="Arial"/>
        </w:rPr>
      </w:pPr>
    </w:p>
    <w:p w14:paraId="7267D4D4" w14:textId="57D707F8" w:rsidR="00A830B9" w:rsidRDefault="00322C2C" w:rsidP="00322C2C">
      <w:pPr>
        <w:pStyle w:val="NoSpacing"/>
        <w:rPr>
          <w:rFonts w:ascii="Arial" w:hAnsi="Arial" w:cs="Arial"/>
          <w:b/>
        </w:rPr>
      </w:pPr>
      <w:r>
        <w:rPr>
          <w:rFonts w:ascii="Arial" w:hAnsi="Arial" w:cs="Arial"/>
          <w:b/>
        </w:rPr>
        <w:t>5/3-11-20</w:t>
      </w:r>
      <w:r>
        <w:rPr>
          <w:rFonts w:ascii="Arial" w:hAnsi="Arial" w:cs="Arial"/>
          <w:b/>
        </w:rPr>
        <w:tab/>
      </w:r>
      <w:r w:rsidR="00A830B9" w:rsidRPr="0053693A">
        <w:rPr>
          <w:rFonts w:ascii="Arial" w:hAnsi="Arial" w:cs="Arial"/>
          <w:b/>
        </w:rPr>
        <w:t>Third Party Reports</w:t>
      </w:r>
    </w:p>
    <w:p w14:paraId="6F5988A3" w14:textId="58DBC35C" w:rsidR="00322C2C" w:rsidRDefault="00322C2C" w:rsidP="00322C2C">
      <w:pPr>
        <w:pStyle w:val="NoSpacing"/>
        <w:rPr>
          <w:rFonts w:ascii="Arial" w:hAnsi="Arial" w:cs="Arial"/>
          <w:b/>
        </w:rPr>
      </w:pPr>
    </w:p>
    <w:p w14:paraId="01E27ADD" w14:textId="30605229" w:rsidR="00322C2C" w:rsidRDefault="00322C2C" w:rsidP="00322C2C">
      <w:pPr>
        <w:pStyle w:val="NoSpacing"/>
        <w:ind w:left="1440"/>
        <w:rPr>
          <w:rFonts w:ascii="Arial" w:hAnsi="Arial" w:cs="Arial"/>
          <w:bCs/>
        </w:rPr>
      </w:pPr>
      <w:r w:rsidRPr="00322C2C">
        <w:rPr>
          <w:rFonts w:ascii="Arial" w:hAnsi="Arial" w:cs="Arial"/>
          <w:bCs/>
        </w:rPr>
        <w:t>Cllr Ashcroft confirmed that there had been no further issues with the dog track. The Chair thanked Cllrs Milner and Ashcroft for their efforts with this particular matter.</w:t>
      </w:r>
    </w:p>
    <w:p w14:paraId="7A3CB83F" w14:textId="0675426D" w:rsidR="00322C2C" w:rsidRDefault="00322C2C" w:rsidP="00322C2C">
      <w:pPr>
        <w:pStyle w:val="NoSpacing"/>
        <w:ind w:left="1440"/>
        <w:rPr>
          <w:rFonts w:ascii="Arial" w:hAnsi="Arial" w:cs="Arial"/>
          <w:bCs/>
        </w:rPr>
      </w:pPr>
    </w:p>
    <w:p w14:paraId="5B81F4B0" w14:textId="3615837B" w:rsidR="00322C2C" w:rsidRPr="00322C2C" w:rsidRDefault="00322C2C" w:rsidP="00322C2C">
      <w:pPr>
        <w:pStyle w:val="NoSpacing"/>
        <w:ind w:left="1440"/>
        <w:rPr>
          <w:rFonts w:ascii="Arial" w:hAnsi="Arial" w:cs="Arial"/>
          <w:bCs/>
        </w:rPr>
      </w:pPr>
      <w:r>
        <w:rPr>
          <w:rFonts w:ascii="Arial" w:hAnsi="Arial" w:cs="Arial"/>
          <w:bCs/>
        </w:rPr>
        <w:t>Staffordshire police report was noted.</w:t>
      </w:r>
    </w:p>
    <w:p w14:paraId="6B9564A1" w14:textId="77777777" w:rsidR="00CC606F" w:rsidRPr="0053693A" w:rsidRDefault="00CC606F" w:rsidP="00CC606F">
      <w:pPr>
        <w:pStyle w:val="NoSpacing"/>
        <w:rPr>
          <w:rFonts w:ascii="Arial" w:hAnsi="Arial" w:cs="Arial"/>
          <w:b/>
        </w:rPr>
      </w:pPr>
    </w:p>
    <w:p w14:paraId="2FB4140C" w14:textId="2E1FA85A" w:rsidR="00A830B9" w:rsidRDefault="00322C2C" w:rsidP="00322C2C">
      <w:pPr>
        <w:pStyle w:val="NoSpacing"/>
        <w:rPr>
          <w:rFonts w:ascii="Arial" w:hAnsi="Arial" w:cs="Arial"/>
          <w:b/>
        </w:rPr>
      </w:pPr>
      <w:r>
        <w:rPr>
          <w:rFonts w:ascii="Arial" w:hAnsi="Arial" w:cs="Arial"/>
          <w:b/>
        </w:rPr>
        <w:t>6/3-11-20</w:t>
      </w:r>
      <w:r>
        <w:rPr>
          <w:rFonts w:ascii="Arial" w:hAnsi="Arial" w:cs="Arial"/>
          <w:b/>
        </w:rPr>
        <w:tab/>
      </w:r>
      <w:r w:rsidR="00A830B9" w:rsidRPr="0053693A">
        <w:rPr>
          <w:rFonts w:ascii="Arial" w:hAnsi="Arial" w:cs="Arial"/>
          <w:b/>
        </w:rPr>
        <w:t>Working groups</w:t>
      </w:r>
    </w:p>
    <w:p w14:paraId="0F8A430A" w14:textId="77777777" w:rsidR="00322C2C" w:rsidRPr="0053693A" w:rsidRDefault="00322C2C" w:rsidP="00322C2C">
      <w:pPr>
        <w:pStyle w:val="NoSpacing"/>
        <w:rPr>
          <w:rFonts w:ascii="Arial" w:hAnsi="Arial" w:cs="Arial"/>
          <w:b/>
        </w:rPr>
      </w:pPr>
    </w:p>
    <w:p w14:paraId="47AE9FC6" w14:textId="418FB0B4" w:rsidR="000B73A8" w:rsidRPr="009C7877" w:rsidRDefault="003D7C36" w:rsidP="00322C2C">
      <w:pPr>
        <w:pStyle w:val="NoSpacing"/>
        <w:numPr>
          <w:ilvl w:val="0"/>
          <w:numId w:val="8"/>
        </w:numPr>
        <w:rPr>
          <w:rFonts w:ascii="Arial" w:hAnsi="Arial" w:cs="Arial"/>
          <w:b/>
        </w:rPr>
      </w:pPr>
      <w:r w:rsidRPr="009C7877">
        <w:rPr>
          <w:rFonts w:ascii="Arial" w:hAnsi="Arial" w:cs="Arial"/>
          <w:b/>
        </w:rPr>
        <w:t>Flooding</w:t>
      </w:r>
      <w:r w:rsidR="004357FB" w:rsidRPr="009C7877">
        <w:rPr>
          <w:rFonts w:ascii="Arial" w:hAnsi="Arial" w:cs="Arial"/>
          <w:b/>
        </w:rPr>
        <w:t xml:space="preserve"> </w:t>
      </w:r>
    </w:p>
    <w:p w14:paraId="407ABA77" w14:textId="3F502F3D" w:rsidR="00322C2C" w:rsidRDefault="00322C2C" w:rsidP="00322C2C">
      <w:pPr>
        <w:pStyle w:val="NoSpacing"/>
        <w:rPr>
          <w:rFonts w:ascii="Arial" w:hAnsi="Arial" w:cs="Arial"/>
        </w:rPr>
      </w:pPr>
    </w:p>
    <w:p w14:paraId="0230FFFF" w14:textId="60BE7C55" w:rsidR="00322C2C" w:rsidRDefault="00322C2C" w:rsidP="00322C2C">
      <w:pPr>
        <w:pStyle w:val="NoSpacing"/>
        <w:ind w:left="1440"/>
        <w:rPr>
          <w:rFonts w:ascii="Arial" w:hAnsi="Arial" w:cs="Arial"/>
        </w:rPr>
      </w:pPr>
      <w:r>
        <w:rPr>
          <w:rFonts w:ascii="Arial" w:hAnsi="Arial" w:cs="Arial"/>
        </w:rPr>
        <w:t xml:space="preserve">Members were advised that continual dialogue had taken place with the environmental agency.  Members felt that correspondence to riparian owners should be via the environmental agency.  Borough Cllr Ashcroft offered to speak to Barton Parish Council to establish what approach they had taken.  It was suggested that </w:t>
      </w:r>
      <w:r w:rsidR="003A79DE">
        <w:rPr>
          <w:rFonts w:ascii="Arial" w:hAnsi="Arial" w:cs="Arial"/>
        </w:rPr>
        <w:t>something needed to be put in the next newsletter to remind residents of their responsibilities.  It was noted that the clerk is exploring costs for clearing of the culvert</w:t>
      </w:r>
      <w:r w:rsidR="00E109E8">
        <w:rPr>
          <w:rFonts w:ascii="Arial" w:hAnsi="Arial" w:cs="Arial"/>
        </w:rPr>
        <w:t>, Yews Bridge</w:t>
      </w:r>
      <w:r w:rsidR="003A79DE">
        <w:rPr>
          <w:rFonts w:ascii="Arial" w:hAnsi="Arial" w:cs="Arial"/>
        </w:rPr>
        <w:t>.</w:t>
      </w:r>
    </w:p>
    <w:p w14:paraId="47F1364A" w14:textId="0BBC8CA1" w:rsidR="00E109E8" w:rsidRDefault="00E109E8" w:rsidP="00322C2C">
      <w:pPr>
        <w:pStyle w:val="NoSpacing"/>
        <w:ind w:left="1440"/>
        <w:rPr>
          <w:rFonts w:ascii="Arial" w:hAnsi="Arial" w:cs="Arial"/>
        </w:rPr>
      </w:pPr>
    </w:p>
    <w:p w14:paraId="5B6BA480" w14:textId="4B929C30" w:rsidR="00E109E8" w:rsidRDefault="00E109E8" w:rsidP="00322C2C">
      <w:pPr>
        <w:pStyle w:val="NoSpacing"/>
        <w:ind w:left="1440"/>
        <w:rPr>
          <w:rFonts w:ascii="Arial" w:hAnsi="Arial" w:cs="Arial"/>
        </w:rPr>
      </w:pPr>
    </w:p>
    <w:p w14:paraId="007682E2" w14:textId="5D87C249" w:rsidR="00487009" w:rsidRDefault="00487009" w:rsidP="00322C2C">
      <w:pPr>
        <w:pStyle w:val="NoSpacing"/>
        <w:ind w:left="1440"/>
        <w:rPr>
          <w:rFonts w:ascii="Arial" w:hAnsi="Arial" w:cs="Arial"/>
        </w:rPr>
      </w:pPr>
    </w:p>
    <w:p w14:paraId="3C354E7A" w14:textId="77777777" w:rsidR="00487009" w:rsidRDefault="00487009" w:rsidP="00322C2C">
      <w:pPr>
        <w:pStyle w:val="NoSpacing"/>
        <w:ind w:left="1440"/>
        <w:rPr>
          <w:rFonts w:ascii="Arial" w:hAnsi="Arial" w:cs="Arial"/>
        </w:rPr>
      </w:pPr>
    </w:p>
    <w:p w14:paraId="3EA9D184" w14:textId="13D78E59" w:rsidR="003A79DE" w:rsidRDefault="003A79DE" w:rsidP="003A79DE">
      <w:pPr>
        <w:pStyle w:val="NoSpacing"/>
        <w:rPr>
          <w:rFonts w:ascii="Arial" w:hAnsi="Arial" w:cs="Arial"/>
        </w:rPr>
      </w:pPr>
    </w:p>
    <w:p w14:paraId="4F7CAB32" w14:textId="63907271" w:rsidR="003A79DE" w:rsidRPr="00CC606F" w:rsidRDefault="003A79DE" w:rsidP="003A79DE">
      <w:pPr>
        <w:pStyle w:val="NoSpacing"/>
        <w:ind w:left="1440" w:hanging="1440"/>
        <w:rPr>
          <w:rFonts w:ascii="Arial" w:hAnsi="Arial" w:cs="Arial"/>
          <w:b/>
        </w:rPr>
      </w:pPr>
      <w:r w:rsidRPr="003B5E1C">
        <w:rPr>
          <w:rFonts w:ascii="Arial" w:hAnsi="Arial" w:cs="Arial"/>
          <w:b/>
          <w:bCs/>
        </w:rPr>
        <w:lastRenderedPageBreak/>
        <w:t>RES 187</w:t>
      </w:r>
      <w:r w:rsidRPr="003B5E1C">
        <w:rPr>
          <w:rFonts w:ascii="Arial" w:hAnsi="Arial" w:cs="Arial"/>
          <w:b/>
          <w:bCs/>
        </w:rPr>
        <w:tab/>
        <w:t>Resolved</w:t>
      </w:r>
      <w:r>
        <w:rPr>
          <w:rFonts w:ascii="Arial" w:hAnsi="Arial" w:cs="Arial"/>
        </w:rPr>
        <w:t>: that the clerk</w:t>
      </w:r>
      <w:r w:rsidR="00F31387">
        <w:rPr>
          <w:rFonts w:ascii="Arial" w:hAnsi="Arial" w:cs="Arial"/>
        </w:rPr>
        <w:t xml:space="preserve"> establishes properties to which “the occupier” letters should be sent.</w:t>
      </w:r>
      <w:r w:rsidR="00E109E8">
        <w:rPr>
          <w:rFonts w:ascii="Arial" w:hAnsi="Arial" w:cs="Arial"/>
        </w:rPr>
        <w:t xml:space="preserve">  Letters to be sent to “The occupier”.</w:t>
      </w:r>
    </w:p>
    <w:p w14:paraId="4EEDC111" w14:textId="12149154" w:rsidR="00CC606F" w:rsidRDefault="00CC606F" w:rsidP="00CC606F">
      <w:pPr>
        <w:pStyle w:val="NoSpacing"/>
        <w:ind w:left="927"/>
        <w:rPr>
          <w:rFonts w:ascii="Arial" w:hAnsi="Arial" w:cs="Arial"/>
        </w:rPr>
      </w:pPr>
    </w:p>
    <w:p w14:paraId="6C7A5B89" w14:textId="6C38044D" w:rsidR="003D7C36" w:rsidRPr="003A79DE" w:rsidRDefault="003A79DE" w:rsidP="003A79DE">
      <w:pPr>
        <w:pStyle w:val="NoSpacing"/>
        <w:numPr>
          <w:ilvl w:val="0"/>
          <w:numId w:val="8"/>
        </w:numPr>
        <w:rPr>
          <w:rFonts w:ascii="Arial" w:hAnsi="Arial" w:cs="Arial"/>
          <w:b/>
          <w:bCs/>
        </w:rPr>
      </w:pPr>
      <w:r w:rsidRPr="003A79DE">
        <w:rPr>
          <w:rFonts w:ascii="Arial" w:hAnsi="Arial" w:cs="Arial"/>
          <w:b/>
          <w:bCs/>
        </w:rPr>
        <w:t>Princes Wood</w:t>
      </w:r>
    </w:p>
    <w:p w14:paraId="3C09F479" w14:textId="64F496CD" w:rsidR="003A79DE" w:rsidRDefault="003A79DE" w:rsidP="003A79DE">
      <w:pPr>
        <w:pStyle w:val="NoSpacing"/>
        <w:ind w:left="1440"/>
        <w:rPr>
          <w:rFonts w:ascii="Arial" w:hAnsi="Arial" w:cs="Arial"/>
        </w:rPr>
      </w:pPr>
    </w:p>
    <w:p w14:paraId="164A364E" w14:textId="23A06DC4" w:rsidR="003A79DE" w:rsidRDefault="003A79DE" w:rsidP="003A79DE">
      <w:pPr>
        <w:pStyle w:val="NoSpacing"/>
        <w:ind w:left="1440"/>
        <w:rPr>
          <w:rFonts w:ascii="Arial" w:hAnsi="Arial" w:cs="Arial"/>
        </w:rPr>
      </w:pPr>
      <w:r>
        <w:rPr>
          <w:rFonts w:ascii="Arial" w:hAnsi="Arial" w:cs="Arial"/>
        </w:rPr>
        <w:t>Members confirmed that the picnic table was on order and the relocation of the gate was still planned.</w:t>
      </w:r>
    </w:p>
    <w:p w14:paraId="2F8DC358" w14:textId="6C8BC59B" w:rsidR="003A79DE" w:rsidRDefault="003A79DE" w:rsidP="003A79DE">
      <w:pPr>
        <w:pStyle w:val="NoSpacing"/>
        <w:ind w:left="1440"/>
        <w:rPr>
          <w:rFonts w:ascii="Arial" w:hAnsi="Arial" w:cs="Arial"/>
        </w:rPr>
      </w:pPr>
    </w:p>
    <w:p w14:paraId="4928C5D1" w14:textId="5E36B89F" w:rsidR="003A79DE" w:rsidRDefault="003A79DE" w:rsidP="003A79DE">
      <w:pPr>
        <w:pStyle w:val="NoSpacing"/>
        <w:ind w:left="1440"/>
        <w:rPr>
          <w:rFonts w:ascii="Arial" w:hAnsi="Arial" w:cs="Arial"/>
        </w:rPr>
      </w:pPr>
      <w:r>
        <w:rPr>
          <w:rFonts w:ascii="Arial" w:hAnsi="Arial" w:cs="Arial"/>
        </w:rPr>
        <w:t>Cllrs Pointer and Walford informed council that the TTTV meeting was successful.  They had a list of possible projects that the council could apply for.</w:t>
      </w:r>
    </w:p>
    <w:p w14:paraId="7455A2AC" w14:textId="144E8471" w:rsidR="003A79DE" w:rsidRDefault="003A79DE" w:rsidP="003A79DE">
      <w:pPr>
        <w:pStyle w:val="NoSpacing"/>
        <w:rPr>
          <w:rFonts w:ascii="Arial" w:hAnsi="Arial" w:cs="Arial"/>
          <w:b/>
        </w:rPr>
      </w:pPr>
    </w:p>
    <w:p w14:paraId="233BA284" w14:textId="1EC34649" w:rsidR="003A79DE" w:rsidRPr="00CC606F" w:rsidRDefault="003A79DE" w:rsidP="003A79DE">
      <w:pPr>
        <w:pStyle w:val="NoSpacing"/>
        <w:numPr>
          <w:ilvl w:val="0"/>
          <w:numId w:val="8"/>
        </w:numPr>
        <w:rPr>
          <w:rFonts w:ascii="Arial" w:hAnsi="Arial" w:cs="Arial"/>
          <w:b/>
        </w:rPr>
      </w:pPr>
      <w:r>
        <w:rPr>
          <w:rFonts w:ascii="Arial" w:hAnsi="Arial" w:cs="Arial"/>
          <w:b/>
        </w:rPr>
        <w:t>Website and Filing</w:t>
      </w:r>
    </w:p>
    <w:p w14:paraId="526AF0A5" w14:textId="77777777" w:rsidR="00CC606F" w:rsidRPr="00B5364E" w:rsidRDefault="00CC606F" w:rsidP="00CC606F">
      <w:pPr>
        <w:pStyle w:val="NoSpacing"/>
        <w:ind w:left="927"/>
        <w:rPr>
          <w:rFonts w:ascii="Arial" w:hAnsi="Arial" w:cs="Arial"/>
          <w:b/>
        </w:rPr>
      </w:pPr>
    </w:p>
    <w:p w14:paraId="3D7BBA65" w14:textId="16D3C06E" w:rsidR="006F063D" w:rsidRDefault="003A79DE" w:rsidP="003A79DE">
      <w:pPr>
        <w:pStyle w:val="NoSpacing"/>
        <w:ind w:left="1440"/>
        <w:rPr>
          <w:rFonts w:ascii="Arial" w:hAnsi="Arial" w:cs="Arial"/>
        </w:rPr>
      </w:pPr>
      <w:r>
        <w:rPr>
          <w:rFonts w:ascii="Arial" w:hAnsi="Arial" w:cs="Arial"/>
        </w:rPr>
        <w:t>Members had started</w:t>
      </w:r>
      <w:r w:rsidR="00CC606F">
        <w:rPr>
          <w:rFonts w:ascii="Arial" w:hAnsi="Arial" w:cs="Arial"/>
        </w:rPr>
        <w:t xml:space="preserve"> to look at security back up </w:t>
      </w:r>
      <w:r w:rsidR="004A15CC">
        <w:rPr>
          <w:rFonts w:ascii="Arial" w:hAnsi="Arial" w:cs="Arial"/>
        </w:rPr>
        <w:t>files.</w:t>
      </w:r>
      <w:r w:rsidR="00CC606F">
        <w:rPr>
          <w:rFonts w:ascii="Arial" w:hAnsi="Arial" w:cs="Arial"/>
        </w:rPr>
        <w:t xml:space="preserve">  The village hall capacity </w:t>
      </w:r>
      <w:r w:rsidR="006F063D">
        <w:rPr>
          <w:rFonts w:ascii="Arial" w:hAnsi="Arial" w:cs="Arial"/>
        </w:rPr>
        <w:t>for storage is being explored too.  There was an idea of making more space available</w:t>
      </w:r>
      <w:r w:rsidR="004A15CC">
        <w:rPr>
          <w:rFonts w:ascii="Arial" w:hAnsi="Arial" w:cs="Arial"/>
        </w:rPr>
        <w:t xml:space="preserve"> at Tatenhill Village Hall</w:t>
      </w:r>
      <w:r w:rsidR="00F31387">
        <w:rPr>
          <w:rFonts w:ascii="Arial" w:hAnsi="Arial" w:cs="Arial"/>
        </w:rPr>
        <w:t xml:space="preserve"> by relocating the cupboard door to the doorway from the backroom more space is available.</w:t>
      </w:r>
      <w:r w:rsidR="006F063D">
        <w:rPr>
          <w:rFonts w:ascii="Arial" w:hAnsi="Arial" w:cs="Arial"/>
        </w:rPr>
        <w:t xml:space="preserve"> It will depend on costs and what the parish council want to </w:t>
      </w:r>
      <w:r>
        <w:rPr>
          <w:rFonts w:ascii="Arial" w:hAnsi="Arial" w:cs="Arial"/>
        </w:rPr>
        <w:t xml:space="preserve">do, </w:t>
      </w:r>
      <w:r w:rsidR="003B5E1C">
        <w:rPr>
          <w:rFonts w:ascii="Arial" w:hAnsi="Arial" w:cs="Arial"/>
        </w:rPr>
        <w:t>subject to</w:t>
      </w:r>
      <w:r>
        <w:rPr>
          <w:rFonts w:ascii="Arial" w:hAnsi="Arial" w:cs="Arial"/>
        </w:rPr>
        <w:t xml:space="preserve"> TMVH </w:t>
      </w:r>
      <w:r w:rsidR="004A15CC">
        <w:rPr>
          <w:rFonts w:ascii="Arial" w:hAnsi="Arial" w:cs="Arial"/>
        </w:rPr>
        <w:t>T</w:t>
      </w:r>
      <w:r w:rsidR="003B5E1C">
        <w:rPr>
          <w:rFonts w:ascii="Arial" w:hAnsi="Arial" w:cs="Arial"/>
        </w:rPr>
        <w:t xml:space="preserve">rustees </w:t>
      </w:r>
      <w:r>
        <w:rPr>
          <w:rFonts w:ascii="Arial" w:hAnsi="Arial" w:cs="Arial"/>
        </w:rPr>
        <w:t>permission too.</w:t>
      </w:r>
    </w:p>
    <w:p w14:paraId="629CF1FA" w14:textId="77777777" w:rsidR="003B5E1C" w:rsidRDefault="003B5E1C" w:rsidP="003A79DE">
      <w:pPr>
        <w:pStyle w:val="NoSpacing"/>
        <w:ind w:left="1440"/>
        <w:rPr>
          <w:rFonts w:ascii="Arial" w:hAnsi="Arial" w:cs="Arial"/>
        </w:rPr>
      </w:pPr>
    </w:p>
    <w:p w14:paraId="664FD090" w14:textId="65F98E1A" w:rsidR="006F063D" w:rsidRDefault="003B5E1C" w:rsidP="003B5E1C">
      <w:pPr>
        <w:pStyle w:val="NoSpacing"/>
        <w:ind w:left="1440"/>
        <w:rPr>
          <w:rFonts w:ascii="Arial" w:hAnsi="Arial" w:cs="Arial"/>
        </w:rPr>
      </w:pPr>
      <w:r>
        <w:rPr>
          <w:rFonts w:ascii="Arial" w:hAnsi="Arial" w:cs="Arial"/>
        </w:rPr>
        <w:t>Cllr</w:t>
      </w:r>
      <w:r w:rsidR="006F063D">
        <w:rPr>
          <w:rFonts w:ascii="Arial" w:hAnsi="Arial" w:cs="Arial"/>
        </w:rPr>
        <w:t xml:space="preserve"> Pointer felt that </w:t>
      </w:r>
      <w:r w:rsidR="00F31387">
        <w:rPr>
          <w:rFonts w:ascii="Arial" w:hAnsi="Arial" w:cs="Arial"/>
        </w:rPr>
        <w:t>the Council</w:t>
      </w:r>
      <w:r w:rsidR="006F063D">
        <w:rPr>
          <w:rFonts w:ascii="Arial" w:hAnsi="Arial" w:cs="Arial"/>
        </w:rPr>
        <w:t xml:space="preserve"> needed more space and </w:t>
      </w:r>
      <w:r w:rsidR="00F31387">
        <w:rPr>
          <w:rFonts w:ascii="Arial" w:hAnsi="Arial" w:cs="Arial"/>
        </w:rPr>
        <w:t>the Council</w:t>
      </w:r>
      <w:r w:rsidR="006F063D">
        <w:rPr>
          <w:rFonts w:ascii="Arial" w:hAnsi="Arial" w:cs="Arial"/>
        </w:rPr>
        <w:t xml:space="preserve"> also needed a </w:t>
      </w:r>
      <w:r w:rsidR="004A15CC">
        <w:rPr>
          <w:rFonts w:ascii="Arial" w:hAnsi="Arial" w:cs="Arial"/>
        </w:rPr>
        <w:t>4-drawer</w:t>
      </w:r>
      <w:r w:rsidR="006F063D">
        <w:rPr>
          <w:rFonts w:ascii="Arial" w:hAnsi="Arial" w:cs="Arial"/>
        </w:rPr>
        <w:t xml:space="preserve"> fi</w:t>
      </w:r>
      <w:r>
        <w:rPr>
          <w:rFonts w:ascii="Arial" w:hAnsi="Arial" w:cs="Arial"/>
        </w:rPr>
        <w:t>ling</w:t>
      </w:r>
      <w:r w:rsidR="006F063D">
        <w:rPr>
          <w:rFonts w:ascii="Arial" w:hAnsi="Arial" w:cs="Arial"/>
        </w:rPr>
        <w:t xml:space="preserve"> cabinet.  It is matter of getting the work priced up.  </w:t>
      </w:r>
    </w:p>
    <w:p w14:paraId="586724C9" w14:textId="77777777" w:rsidR="003B5E1C" w:rsidRDefault="003B5E1C" w:rsidP="003B5E1C">
      <w:pPr>
        <w:pStyle w:val="NoSpacing"/>
        <w:ind w:left="1440"/>
        <w:rPr>
          <w:rFonts w:ascii="Arial" w:hAnsi="Arial" w:cs="Arial"/>
        </w:rPr>
      </w:pPr>
    </w:p>
    <w:p w14:paraId="5598C404" w14:textId="5CC8531E" w:rsidR="006F063D" w:rsidRDefault="003B5E1C" w:rsidP="003B5E1C">
      <w:pPr>
        <w:pStyle w:val="NoSpacing"/>
        <w:ind w:left="1440" w:hanging="1440"/>
        <w:rPr>
          <w:rFonts w:ascii="Arial" w:hAnsi="Arial" w:cs="Arial"/>
        </w:rPr>
      </w:pPr>
      <w:r w:rsidRPr="003B5E1C">
        <w:rPr>
          <w:rFonts w:ascii="Arial" w:hAnsi="Arial" w:cs="Arial"/>
          <w:b/>
          <w:bCs/>
        </w:rPr>
        <w:t>RES 188</w:t>
      </w:r>
      <w:r>
        <w:rPr>
          <w:rFonts w:ascii="Arial" w:hAnsi="Arial" w:cs="Arial"/>
        </w:rPr>
        <w:tab/>
      </w:r>
      <w:r w:rsidR="006F063D" w:rsidRPr="003B5E1C">
        <w:rPr>
          <w:rFonts w:ascii="Arial" w:hAnsi="Arial" w:cs="Arial"/>
          <w:b/>
          <w:bCs/>
        </w:rPr>
        <w:t>Resolved</w:t>
      </w:r>
      <w:r w:rsidR="006F063D">
        <w:rPr>
          <w:rFonts w:ascii="Arial" w:hAnsi="Arial" w:cs="Arial"/>
        </w:rPr>
        <w:t xml:space="preserve">:  that the clerk obtains some quotations to move </w:t>
      </w:r>
      <w:r>
        <w:rPr>
          <w:rFonts w:ascii="Arial" w:hAnsi="Arial" w:cs="Arial"/>
        </w:rPr>
        <w:t>the door and block up the security door</w:t>
      </w:r>
      <w:r w:rsidR="004A15CC">
        <w:rPr>
          <w:rFonts w:ascii="Arial" w:hAnsi="Arial" w:cs="Arial"/>
        </w:rPr>
        <w:t>.</w:t>
      </w:r>
    </w:p>
    <w:p w14:paraId="3CA27E00" w14:textId="40C8949A" w:rsidR="003B5E1C" w:rsidRDefault="003B5E1C" w:rsidP="003B5E1C">
      <w:pPr>
        <w:pStyle w:val="NoSpacing"/>
        <w:ind w:left="1440" w:hanging="1440"/>
        <w:rPr>
          <w:rFonts w:ascii="Arial" w:hAnsi="Arial" w:cs="Arial"/>
        </w:rPr>
      </w:pPr>
    </w:p>
    <w:p w14:paraId="69F9A02D" w14:textId="06422D58" w:rsidR="003B5E1C" w:rsidRDefault="003B5E1C" w:rsidP="003B5E1C">
      <w:pPr>
        <w:pStyle w:val="NoSpacing"/>
        <w:ind w:left="1440" w:hanging="1440"/>
        <w:rPr>
          <w:rFonts w:ascii="Arial" w:hAnsi="Arial" w:cs="Arial"/>
        </w:rPr>
      </w:pPr>
      <w:r>
        <w:rPr>
          <w:rFonts w:ascii="Arial" w:hAnsi="Arial" w:cs="Arial"/>
        </w:rPr>
        <w:tab/>
        <w:t xml:space="preserve">It was noted that no decision has been made yet in relation to electronic filing.  It was felt that possibly a second </w:t>
      </w:r>
      <w:r w:rsidR="004A15CC">
        <w:rPr>
          <w:rFonts w:ascii="Arial" w:hAnsi="Arial" w:cs="Arial"/>
        </w:rPr>
        <w:t xml:space="preserve">hard </w:t>
      </w:r>
      <w:r>
        <w:rPr>
          <w:rFonts w:ascii="Arial" w:hAnsi="Arial" w:cs="Arial"/>
        </w:rPr>
        <w:t>drive was not required.</w:t>
      </w:r>
    </w:p>
    <w:p w14:paraId="4381C597" w14:textId="77777777" w:rsidR="00B5364E" w:rsidRPr="0053693A" w:rsidRDefault="00B5364E" w:rsidP="00B5364E">
      <w:pPr>
        <w:pStyle w:val="NoSpacing"/>
        <w:ind w:left="927"/>
        <w:rPr>
          <w:rFonts w:ascii="Arial" w:hAnsi="Arial" w:cs="Arial"/>
          <w:b/>
        </w:rPr>
      </w:pPr>
    </w:p>
    <w:p w14:paraId="4ECC5B20" w14:textId="12D9D516" w:rsidR="00F23B68" w:rsidRPr="003B5E1C" w:rsidRDefault="00BF0556" w:rsidP="003B5E1C">
      <w:pPr>
        <w:pStyle w:val="NoSpacing"/>
        <w:numPr>
          <w:ilvl w:val="0"/>
          <w:numId w:val="8"/>
        </w:numPr>
        <w:rPr>
          <w:rFonts w:ascii="Arial" w:hAnsi="Arial" w:cs="Arial"/>
          <w:b/>
        </w:rPr>
      </w:pPr>
      <w:r w:rsidRPr="003B5E1C">
        <w:rPr>
          <w:rFonts w:ascii="Arial" w:hAnsi="Arial" w:cs="Arial"/>
          <w:b/>
        </w:rPr>
        <w:t>Speed Indicator Device</w:t>
      </w:r>
    </w:p>
    <w:p w14:paraId="49D07752" w14:textId="77777777" w:rsidR="003B5E1C" w:rsidRDefault="003B5E1C" w:rsidP="003B5E1C">
      <w:pPr>
        <w:pStyle w:val="NoSpacing"/>
        <w:ind w:left="1800"/>
        <w:rPr>
          <w:rFonts w:ascii="Arial" w:hAnsi="Arial" w:cs="Arial"/>
          <w:bCs/>
        </w:rPr>
      </w:pPr>
    </w:p>
    <w:p w14:paraId="02164ABD" w14:textId="2473A062" w:rsidR="006F063D" w:rsidRDefault="006F063D" w:rsidP="003B5E1C">
      <w:pPr>
        <w:pStyle w:val="NoSpacing"/>
        <w:ind w:left="1440"/>
        <w:rPr>
          <w:rFonts w:ascii="Arial" w:hAnsi="Arial" w:cs="Arial"/>
          <w:bCs/>
        </w:rPr>
      </w:pPr>
      <w:r>
        <w:rPr>
          <w:rFonts w:ascii="Arial" w:hAnsi="Arial" w:cs="Arial"/>
          <w:bCs/>
        </w:rPr>
        <w:t xml:space="preserve">The SID has been relocated to Rangemore.  People are very happy.  </w:t>
      </w:r>
      <w:r w:rsidR="003B5E1C">
        <w:rPr>
          <w:rFonts w:ascii="Arial" w:hAnsi="Arial" w:cs="Arial"/>
          <w:bCs/>
        </w:rPr>
        <w:t>It was requested that the information goes in the newsletter stating that trials are ongoing.</w:t>
      </w:r>
    </w:p>
    <w:p w14:paraId="04C9455C" w14:textId="77777777" w:rsidR="00B5364E" w:rsidRPr="00BF0556" w:rsidRDefault="00B5364E" w:rsidP="00B5364E">
      <w:pPr>
        <w:pStyle w:val="NoSpacing"/>
        <w:ind w:left="927"/>
        <w:rPr>
          <w:rFonts w:ascii="Arial" w:hAnsi="Arial" w:cs="Arial"/>
          <w:bCs/>
        </w:rPr>
      </w:pPr>
    </w:p>
    <w:p w14:paraId="1671746C" w14:textId="324E57D1" w:rsidR="00E61C5F" w:rsidRDefault="00F23B68" w:rsidP="002C3617">
      <w:pPr>
        <w:pStyle w:val="NoSpacing"/>
        <w:rPr>
          <w:rFonts w:ascii="Arial" w:hAnsi="Arial" w:cs="Arial"/>
          <w:b/>
        </w:rPr>
      </w:pPr>
      <w:r w:rsidRPr="0053693A">
        <w:rPr>
          <w:rFonts w:ascii="Arial" w:hAnsi="Arial" w:cs="Arial"/>
          <w:b/>
        </w:rPr>
        <w:t>7</w:t>
      </w:r>
      <w:r w:rsidR="003B5E1C">
        <w:rPr>
          <w:rFonts w:ascii="Arial" w:hAnsi="Arial" w:cs="Arial"/>
          <w:b/>
        </w:rPr>
        <w:t>/3-11-20</w:t>
      </w:r>
      <w:r w:rsidR="003B5E1C">
        <w:rPr>
          <w:rFonts w:ascii="Arial" w:hAnsi="Arial" w:cs="Arial"/>
          <w:b/>
        </w:rPr>
        <w:tab/>
      </w:r>
      <w:r w:rsidR="005E3F4C" w:rsidRPr="0053693A">
        <w:rPr>
          <w:rFonts w:ascii="Arial" w:hAnsi="Arial" w:cs="Arial"/>
          <w:b/>
        </w:rPr>
        <w:t>Financial Matters:</w:t>
      </w:r>
      <w:r w:rsidR="00E02A5A" w:rsidRPr="0053693A">
        <w:rPr>
          <w:rFonts w:ascii="Arial" w:hAnsi="Arial" w:cs="Arial"/>
          <w:b/>
        </w:rPr>
        <w:t xml:space="preserve"> </w:t>
      </w:r>
    </w:p>
    <w:p w14:paraId="028BCE43" w14:textId="487491F1" w:rsidR="003B5E1C" w:rsidRDefault="003B5E1C" w:rsidP="002C3617">
      <w:pPr>
        <w:pStyle w:val="NoSpacing"/>
        <w:rPr>
          <w:rFonts w:ascii="Arial" w:hAnsi="Arial" w:cs="Arial"/>
          <w:b/>
        </w:rPr>
      </w:pPr>
    </w:p>
    <w:p w14:paraId="3B0FADD5" w14:textId="2A9865AD" w:rsidR="003B5E1C" w:rsidRDefault="003B5E1C" w:rsidP="003B5E1C">
      <w:pPr>
        <w:pStyle w:val="NoSpacing"/>
        <w:numPr>
          <w:ilvl w:val="0"/>
          <w:numId w:val="9"/>
        </w:numPr>
        <w:rPr>
          <w:rFonts w:ascii="Arial" w:hAnsi="Arial" w:cs="Arial"/>
          <w:b/>
        </w:rPr>
      </w:pPr>
      <w:r>
        <w:rPr>
          <w:rFonts w:ascii="Arial" w:hAnsi="Arial" w:cs="Arial"/>
          <w:b/>
        </w:rPr>
        <w:t>Accounts</w:t>
      </w:r>
    </w:p>
    <w:p w14:paraId="33815E83" w14:textId="05139811" w:rsidR="003B5E1C" w:rsidRDefault="003B5E1C" w:rsidP="003B5E1C">
      <w:pPr>
        <w:pStyle w:val="NoSpacing"/>
        <w:rPr>
          <w:rFonts w:ascii="Arial" w:hAnsi="Arial" w:cs="Arial"/>
          <w:b/>
        </w:rPr>
      </w:pPr>
    </w:p>
    <w:p w14:paraId="5BBD7ACC" w14:textId="62557A19" w:rsidR="003B5E1C" w:rsidRDefault="003B5E1C" w:rsidP="003B5E1C">
      <w:pPr>
        <w:pStyle w:val="NoSpacing"/>
        <w:rPr>
          <w:rFonts w:ascii="Arial" w:hAnsi="Arial" w:cs="Arial"/>
          <w:bCs/>
        </w:rPr>
      </w:pPr>
      <w:r>
        <w:rPr>
          <w:rFonts w:ascii="Arial" w:hAnsi="Arial" w:cs="Arial"/>
          <w:b/>
        </w:rPr>
        <w:t>RES 189</w:t>
      </w:r>
      <w:r>
        <w:rPr>
          <w:rFonts w:ascii="Arial" w:hAnsi="Arial" w:cs="Arial"/>
          <w:b/>
        </w:rPr>
        <w:tab/>
        <w:t xml:space="preserve">Resolved:  </w:t>
      </w:r>
      <w:r w:rsidRPr="003B5E1C">
        <w:rPr>
          <w:rFonts w:ascii="Arial" w:hAnsi="Arial" w:cs="Arial"/>
          <w:bCs/>
        </w:rPr>
        <w:t xml:space="preserve">that the following payments </w:t>
      </w:r>
      <w:r w:rsidR="00F31387">
        <w:rPr>
          <w:rFonts w:ascii="Arial" w:hAnsi="Arial" w:cs="Arial"/>
          <w:bCs/>
        </w:rPr>
        <w:t>be processed.</w:t>
      </w:r>
    </w:p>
    <w:p w14:paraId="53EC3612" w14:textId="27E337B8" w:rsidR="003B5E1C" w:rsidRDefault="003B5E1C" w:rsidP="003B5E1C">
      <w:pPr>
        <w:pStyle w:val="NoSpacing"/>
        <w:rPr>
          <w:rFonts w:ascii="Arial" w:hAnsi="Arial" w:cs="Arial"/>
          <w:bCs/>
        </w:rPr>
      </w:pPr>
    </w:p>
    <w:p w14:paraId="52DD45E4" w14:textId="27182FE7" w:rsidR="003B5E1C" w:rsidRDefault="003B5E1C" w:rsidP="003B5E1C">
      <w:pPr>
        <w:pStyle w:val="NoSpacing"/>
        <w:rPr>
          <w:rFonts w:ascii="Arial" w:hAnsi="Arial" w:cs="Arial"/>
          <w:bCs/>
        </w:rPr>
      </w:pPr>
      <w:r>
        <w:rPr>
          <w:rFonts w:ascii="Arial" w:hAnsi="Arial" w:cs="Arial"/>
          <w:bCs/>
        </w:rPr>
        <w:tab/>
      </w:r>
      <w:r>
        <w:rPr>
          <w:rFonts w:ascii="Arial" w:hAnsi="Arial" w:cs="Arial"/>
          <w:bCs/>
        </w:rPr>
        <w:tab/>
        <w:t>Recipient</w:t>
      </w:r>
      <w:r>
        <w:rPr>
          <w:rFonts w:ascii="Arial" w:hAnsi="Arial" w:cs="Arial"/>
          <w:bCs/>
        </w:rPr>
        <w:tab/>
        <w:t>Category</w:t>
      </w:r>
      <w:r>
        <w:rPr>
          <w:rFonts w:ascii="Arial" w:hAnsi="Arial" w:cs="Arial"/>
          <w:bCs/>
        </w:rPr>
        <w:tab/>
      </w:r>
      <w:r w:rsidR="00D03CE6">
        <w:rPr>
          <w:rFonts w:ascii="Arial" w:hAnsi="Arial" w:cs="Arial"/>
          <w:bCs/>
        </w:rPr>
        <w:t xml:space="preserve"> </w:t>
      </w:r>
      <w:r>
        <w:rPr>
          <w:rFonts w:ascii="Arial" w:hAnsi="Arial" w:cs="Arial"/>
          <w:bCs/>
        </w:rPr>
        <w:t xml:space="preserve">Total </w:t>
      </w:r>
      <w:proofErr w:type="gramStart"/>
      <w:r>
        <w:rPr>
          <w:rFonts w:ascii="Arial" w:hAnsi="Arial" w:cs="Arial"/>
          <w:bCs/>
        </w:rPr>
        <w:t>payable</w:t>
      </w:r>
      <w:proofErr w:type="gramEnd"/>
      <w:r>
        <w:rPr>
          <w:rFonts w:ascii="Arial" w:hAnsi="Arial" w:cs="Arial"/>
          <w:bCs/>
        </w:rPr>
        <w:tab/>
      </w:r>
      <w:r w:rsidR="00D03CE6">
        <w:rPr>
          <w:rFonts w:ascii="Arial" w:hAnsi="Arial" w:cs="Arial"/>
          <w:bCs/>
        </w:rPr>
        <w:tab/>
      </w:r>
      <w:r>
        <w:rPr>
          <w:rFonts w:ascii="Arial" w:hAnsi="Arial" w:cs="Arial"/>
          <w:bCs/>
        </w:rPr>
        <w:t>Method</w:t>
      </w:r>
      <w:r>
        <w:rPr>
          <w:rFonts w:ascii="Arial" w:hAnsi="Arial" w:cs="Arial"/>
          <w:bCs/>
        </w:rPr>
        <w:tab/>
        <w:t>Power</w:t>
      </w:r>
    </w:p>
    <w:p w14:paraId="65F278FF" w14:textId="77777777" w:rsidR="00D03CE6" w:rsidRDefault="00D03CE6" w:rsidP="003B5E1C">
      <w:pPr>
        <w:pStyle w:val="NoSpacing"/>
        <w:rPr>
          <w:rFonts w:ascii="Arial" w:hAnsi="Arial" w:cs="Arial"/>
          <w:bCs/>
        </w:rPr>
      </w:pPr>
    </w:p>
    <w:p w14:paraId="2E702445" w14:textId="19D8B862" w:rsidR="003B5E1C" w:rsidRDefault="003B5E1C" w:rsidP="003B5E1C">
      <w:pPr>
        <w:pStyle w:val="NoSpacing"/>
        <w:rPr>
          <w:rFonts w:ascii="Arial" w:hAnsi="Arial" w:cs="Arial"/>
          <w:bCs/>
        </w:rPr>
      </w:pPr>
      <w:r>
        <w:rPr>
          <w:rFonts w:ascii="Arial" w:hAnsi="Arial" w:cs="Arial"/>
          <w:bCs/>
        </w:rPr>
        <w:tab/>
      </w:r>
      <w:r>
        <w:rPr>
          <w:rFonts w:ascii="Arial" w:hAnsi="Arial" w:cs="Arial"/>
          <w:bCs/>
        </w:rPr>
        <w:tab/>
        <w:t>G Henry</w:t>
      </w:r>
      <w:r>
        <w:rPr>
          <w:rFonts w:ascii="Arial" w:hAnsi="Arial" w:cs="Arial"/>
          <w:bCs/>
        </w:rPr>
        <w:tab/>
        <w:t>Maintenance</w:t>
      </w:r>
      <w:r>
        <w:rPr>
          <w:rFonts w:ascii="Arial" w:hAnsi="Arial" w:cs="Arial"/>
          <w:bCs/>
        </w:rPr>
        <w:tab/>
      </w:r>
      <w:r>
        <w:rPr>
          <w:rFonts w:ascii="Arial" w:hAnsi="Arial" w:cs="Arial"/>
          <w:bCs/>
        </w:rPr>
        <w:tab/>
        <w:t>484.00</w:t>
      </w:r>
      <w:r w:rsidR="00D03CE6">
        <w:rPr>
          <w:rFonts w:ascii="Arial" w:hAnsi="Arial" w:cs="Arial"/>
          <w:bCs/>
        </w:rPr>
        <w:tab/>
      </w:r>
      <w:r w:rsidR="00D03CE6">
        <w:rPr>
          <w:rFonts w:ascii="Arial" w:hAnsi="Arial" w:cs="Arial"/>
          <w:bCs/>
        </w:rPr>
        <w:tab/>
        <w:t>EP</w:t>
      </w:r>
      <w:r w:rsidR="00D03CE6">
        <w:rPr>
          <w:rFonts w:ascii="Arial" w:hAnsi="Arial" w:cs="Arial"/>
          <w:bCs/>
        </w:rPr>
        <w:tab/>
      </w:r>
      <w:r w:rsidR="00D03CE6">
        <w:rPr>
          <w:rFonts w:ascii="Arial" w:hAnsi="Arial" w:cs="Arial"/>
          <w:bCs/>
        </w:rPr>
        <w:tab/>
        <w:t>GP</w:t>
      </w:r>
    </w:p>
    <w:p w14:paraId="2A265A66" w14:textId="4AD11DB1" w:rsidR="00D03CE6" w:rsidRDefault="00D03CE6" w:rsidP="003B5E1C">
      <w:pPr>
        <w:pStyle w:val="NoSpacing"/>
        <w:rPr>
          <w:rFonts w:ascii="Arial" w:hAnsi="Arial" w:cs="Arial"/>
          <w:bCs/>
        </w:rPr>
      </w:pPr>
      <w:r>
        <w:rPr>
          <w:rFonts w:ascii="Arial" w:hAnsi="Arial" w:cs="Arial"/>
          <w:bCs/>
        </w:rPr>
        <w:tab/>
      </w:r>
      <w:r>
        <w:rPr>
          <w:rFonts w:ascii="Arial" w:hAnsi="Arial" w:cs="Arial"/>
          <w:bCs/>
        </w:rPr>
        <w:tab/>
        <w:t>SPCA</w:t>
      </w:r>
      <w:r>
        <w:rPr>
          <w:rFonts w:ascii="Arial" w:hAnsi="Arial" w:cs="Arial"/>
          <w:bCs/>
        </w:rPr>
        <w:tab/>
      </w:r>
      <w:r>
        <w:rPr>
          <w:rFonts w:ascii="Arial" w:hAnsi="Arial" w:cs="Arial"/>
          <w:bCs/>
        </w:rPr>
        <w:tab/>
        <w:t>Training</w:t>
      </w:r>
      <w:r>
        <w:rPr>
          <w:rFonts w:ascii="Arial" w:hAnsi="Arial" w:cs="Arial"/>
          <w:bCs/>
        </w:rPr>
        <w:tab/>
      </w:r>
      <w:proofErr w:type="gramStart"/>
      <w:r>
        <w:rPr>
          <w:rFonts w:ascii="Arial" w:hAnsi="Arial" w:cs="Arial"/>
          <w:bCs/>
        </w:rPr>
        <w:tab/>
        <w:t xml:space="preserve">  50</w:t>
      </w:r>
      <w:proofErr w:type="gramEnd"/>
      <w:r>
        <w:rPr>
          <w:rFonts w:ascii="Arial" w:hAnsi="Arial" w:cs="Arial"/>
          <w:bCs/>
        </w:rPr>
        <w:t>.00</w:t>
      </w:r>
      <w:r>
        <w:rPr>
          <w:rFonts w:ascii="Arial" w:hAnsi="Arial" w:cs="Arial"/>
          <w:bCs/>
        </w:rPr>
        <w:tab/>
      </w:r>
      <w:r>
        <w:rPr>
          <w:rFonts w:ascii="Arial" w:hAnsi="Arial" w:cs="Arial"/>
          <w:bCs/>
        </w:rPr>
        <w:tab/>
        <w:t>EP</w:t>
      </w:r>
      <w:r>
        <w:rPr>
          <w:rFonts w:ascii="Arial" w:hAnsi="Arial" w:cs="Arial"/>
          <w:bCs/>
        </w:rPr>
        <w:tab/>
      </w:r>
      <w:r>
        <w:rPr>
          <w:rFonts w:ascii="Arial" w:hAnsi="Arial" w:cs="Arial"/>
          <w:bCs/>
        </w:rPr>
        <w:tab/>
        <w:t>GP</w:t>
      </w:r>
    </w:p>
    <w:p w14:paraId="536CF760" w14:textId="76981009" w:rsidR="00D03CE6" w:rsidRDefault="00D03CE6" w:rsidP="003B5E1C">
      <w:pPr>
        <w:pStyle w:val="NoSpacing"/>
        <w:rPr>
          <w:rFonts w:ascii="Arial" w:hAnsi="Arial" w:cs="Arial"/>
          <w:bCs/>
        </w:rPr>
      </w:pPr>
      <w:r>
        <w:rPr>
          <w:rFonts w:ascii="Arial" w:hAnsi="Arial" w:cs="Arial"/>
          <w:bCs/>
        </w:rPr>
        <w:tab/>
      </w:r>
      <w:r>
        <w:rPr>
          <w:rFonts w:ascii="Arial" w:hAnsi="Arial" w:cs="Arial"/>
          <w:bCs/>
        </w:rPr>
        <w:tab/>
        <w:t>DSK</w:t>
      </w:r>
      <w:r>
        <w:rPr>
          <w:rFonts w:ascii="Arial" w:hAnsi="Arial" w:cs="Arial"/>
          <w:bCs/>
        </w:rPr>
        <w:tab/>
      </w:r>
      <w:r>
        <w:rPr>
          <w:rFonts w:ascii="Arial" w:hAnsi="Arial" w:cs="Arial"/>
          <w:bCs/>
        </w:rPr>
        <w:tab/>
        <w:t>Maintenance</w:t>
      </w:r>
      <w:r>
        <w:rPr>
          <w:rFonts w:ascii="Arial" w:hAnsi="Arial" w:cs="Arial"/>
          <w:bCs/>
        </w:rPr>
        <w:tab/>
        <w:t xml:space="preserve">            144.00     </w:t>
      </w:r>
      <w:r>
        <w:rPr>
          <w:rFonts w:ascii="Arial" w:hAnsi="Arial" w:cs="Arial"/>
          <w:bCs/>
        </w:rPr>
        <w:tab/>
        <w:t>EP</w:t>
      </w:r>
      <w:r>
        <w:rPr>
          <w:rFonts w:ascii="Arial" w:hAnsi="Arial" w:cs="Arial"/>
          <w:bCs/>
        </w:rPr>
        <w:tab/>
      </w:r>
      <w:r>
        <w:rPr>
          <w:rFonts w:ascii="Arial" w:hAnsi="Arial" w:cs="Arial"/>
          <w:bCs/>
        </w:rPr>
        <w:tab/>
        <w:t>GP</w:t>
      </w:r>
    </w:p>
    <w:p w14:paraId="42AC152B" w14:textId="1D45C01B" w:rsidR="00D03CE6" w:rsidRDefault="00D03CE6" w:rsidP="003B5E1C">
      <w:pPr>
        <w:pStyle w:val="NoSpacing"/>
        <w:rPr>
          <w:rFonts w:ascii="Arial" w:hAnsi="Arial" w:cs="Arial"/>
          <w:bCs/>
        </w:rPr>
      </w:pPr>
      <w:r>
        <w:rPr>
          <w:rFonts w:ascii="Arial" w:hAnsi="Arial" w:cs="Arial"/>
          <w:bCs/>
        </w:rPr>
        <w:tab/>
      </w:r>
      <w:r>
        <w:rPr>
          <w:rFonts w:ascii="Arial" w:hAnsi="Arial" w:cs="Arial"/>
          <w:bCs/>
        </w:rPr>
        <w:tab/>
        <w:t>K Lear</w:t>
      </w:r>
      <w:r>
        <w:rPr>
          <w:rFonts w:ascii="Arial" w:hAnsi="Arial" w:cs="Arial"/>
          <w:bCs/>
        </w:rPr>
        <w:tab/>
      </w:r>
      <w:r>
        <w:rPr>
          <w:rFonts w:ascii="Arial" w:hAnsi="Arial" w:cs="Arial"/>
          <w:bCs/>
        </w:rPr>
        <w:tab/>
        <w:t>Payroll</w:t>
      </w:r>
      <w:r>
        <w:rPr>
          <w:rFonts w:ascii="Arial" w:hAnsi="Arial" w:cs="Arial"/>
          <w:bCs/>
        </w:rPr>
        <w:tab/>
      </w:r>
      <w:r>
        <w:rPr>
          <w:rFonts w:ascii="Arial" w:hAnsi="Arial" w:cs="Arial"/>
          <w:bCs/>
        </w:rPr>
        <w:tab/>
        <w:t xml:space="preserve">            </w:t>
      </w:r>
      <w:proofErr w:type="gramStart"/>
      <w:r>
        <w:rPr>
          <w:rFonts w:ascii="Arial" w:hAnsi="Arial" w:cs="Arial"/>
          <w:bCs/>
        </w:rPr>
        <w:t xml:space="preserve">644.28  </w:t>
      </w:r>
      <w:r>
        <w:rPr>
          <w:rFonts w:ascii="Arial" w:hAnsi="Arial" w:cs="Arial"/>
          <w:bCs/>
        </w:rPr>
        <w:tab/>
      </w:r>
      <w:proofErr w:type="gramEnd"/>
      <w:r>
        <w:rPr>
          <w:rFonts w:ascii="Arial" w:hAnsi="Arial" w:cs="Arial"/>
          <w:bCs/>
        </w:rPr>
        <w:t>EP</w:t>
      </w:r>
      <w:r>
        <w:rPr>
          <w:rFonts w:ascii="Arial" w:hAnsi="Arial" w:cs="Arial"/>
          <w:bCs/>
        </w:rPr>
        <w:tab/>
      </w:r>
      <w:r>
        <w:rPr>
          <w:rFonts w:ascii="Arial" w:hAnsi="Arial" w:cs="Arial"/>
          <w:bCs/>
        </w:rPr>
        <w:tab/>
        <w:t>GP</w:t>
      </w:r>
    </w:p>
    <w:p w14:paraId="17E78030" w14:textId="5B2895D0" w:rsidR="00D03CE6" w:rsidRDefault="00D03CE6" w:rsidP="003B5E1C">
      <w:pPr>
        <w:pStyle w:val="NoSpacing"/>
        <w:rPr>
          <w:rFonts w:ascii="Arial" w:hAnsi="Arial" w:cs="Arial"/>
          <w:bCs/>
        </w:rPr>
      </w:pPr>
      <w:r>
        <w:rPr>
          <w:rFonts w:ascii="Arial" w:hAnsi="Arial" w:cs="Arial"/>
          <w:bCs/>
        </w:rPr>
        <w:tab/>
      </w:r>
      <w:r>
        <w:rPr>
          <w:rFonts w:ascii="Arial" w:hAnsi="Arial" w:cs="Arial"/>
          <w:bCs/>
        </w:rPr>
        <w:tab/>
        <w:t>K Lear</w:t>
      </w:r>
      <w:r>
        <w:rPr>
          <w:rFonts w:ascii="Arial" w:hAnsi="Arial" w:cs="Arial"/>
          <w:bCs/>
        </w:rPr>
        <w:tab/>
      </w:r>
      <w:r>
        <w:rPr>
          <w:rFonts w:ascii="Arial" w:hAnsi="Arial" w:cs="Arial"/>
          <w:bCs/>
        </w:rPr>
        <w:tab/>
        <w:t>Office exp</w:t>
      </w:r>
      <w:r w:rsidR="000D131D">
        <w:rPr>
          <w:rFonts w:ascii="Arial" w:hAnsi="Arial" w:cs="Arial"/>
          <w:bCs/>
        </w:rPr>
        <w:t>enses</w:t>
      </w:r>
      <w:r>
        <w:rPr>
          <w:rFonts w:ascii="Arial" w:hAnsi="Arial" w:cs="Arial"/>
          <w:bCs/>
        </w:rPr>
        <w:t xml:space="preserve">            49.80            EP</w:t>
      </w:r>
      <w:r>
        <w:rPr>
          <w:rFonts w:ascii="Arial" w:hAnsi="Arial" w:cs="Arial"/>
          <w:bCs/>
        </w:rPr>
        <w:tab/>
      </w:r>
      <w:r>
        <w:rPr>
          <w:rFonts w:ascii="Arial" w:hAnsi="Arial" w:cs="Arial"/>
          <w:bCs/>
        </w:rPr>
        <w:tab/>
        <w:t>GP</w:t>
      </w:r>
    </w:p>
    <w:p w14:paraId="07FE88C2" w14:textId="2B42B11C" w:rsidR="00D03CE6" w:rsidRDefault="00D03CE6" w:rsidP="003B5E1C">
      <w:pPr>
        <w:pStyle w:val="NoSpacing"/>
        <w:rPr>
          <w:rFonts w:ascii="Arial" w:hAnsi="Arial" w:cs="Arial"/>
          <w:bCs/>
        </w:rPr>
      </w:pPr>
      <w:r>
        <w:rPr>
          <w:rFonts w:ascii="Arial" w:hAnsi="Arial" w:cs="Arial"/>
          <w:bCs/>
        </w:rPr>
        <w:tab/>
      </w:r>
      <w:r>
        <w:rPr>
          <w:rFonts w:ascii="Arial" w:hAnsi="Arial" w:cs="Arial"/>
          <w:bCs/>
        </w:rPr>
        <w:tab/>
        <w:t>E Coleman      Zoom</w:t>
      </w:r>
      <w:r>
        <w:rPr>
          <w:rFonts w:ascii="Arial" w:hAnsi="Arial" w:cs="Arial"/>
          <w:bCs/>
        </w:rPr>
        <w:tab/>
      </w:r>
      <w:r>
        <w:rPr>
          <w:rFonts w:ascii="Arial" w:hAnsi="Arial" w:cs="Arial"/>
          <w:bCs/>
        </w:rPr>
        <w:tab/>
      </w:r>
      <w:r>
        <w:rPr>
          <w:rFonts w:ascii="Arial" w:hAnsi="Arial" w:cs="Arial"/>
          <w:bCs/>
        </w:rPr>
        <w:tab/>
        <w:t xml:space="preserve">   14.39            EP                  GP</w:t>
      </w:r>
    </w:p>
    <w:p w14:paraId="5332DE76" w14:textId="62977982" w:rsidR="00D03CE6" w:rsidRDefault="00D03CE6" w:rsidP="003B5E1C">
      <w:pPr>
        <w:pStyle w:val="NoSpacing"/>
        <w:rPr>
          <w:rFonts w:ascii="Arial" w:hAnsi="Arial" w:cs="Arial"/>
          <w:bCs/>
        </w:rPr>
      </w:pPr>
      <w:r>
        <w:rPr>
          <w:rFonts w:ascii="Arial" w:hAnsi="Arial" w:cs="Arial"/>
          <w:bCs/>
        </w:rPr>
        <w:tab/>
      </w:r>
      <w:r>
        <w:rPr>
          <w:rFonts w:ascii="Arial" w:hAnsi="Arial" w:cs="Arial"/>
          <w:bCs/>
        </w:rPr>
        <w:tab/>
        <w:t>Poppy Appeal</w:t>
      </w:r>
      <w:r>
        <w:rPr>
          <w:rFonts w:ascii="Arial" w:hAnsi="Arial" w:cs="Arial"/>
          <w:bCs/>
        </w:rPr>
        <w:tab/>
        <w:t>Wreath x 2</w:t>
      </w:r>
      <w:r>
        <w:rPr>
          <w:rFonts w:ascii="Arial" w:hAnsi="Arial" w:cs="Arial"/>
          <w:bCs/>
        </w:rPr>
        <w:tab/>
      </w:r>
      <w:r>
        <w:rPr>
          <w:rFonts w:ascii="Arial" w:hAnsi="Arial" w:cs="Arial"/>
          <w:bCs/>
        </w:rPr>
        <w:tab/>
        <w:t xml:space="preserve">   50.00            EP                  GP</w:t>
      </w:r>
    </w:p>
    <w:p w14:paraId="681D54D0" w14:textId="484BA653" w:rsidR="00D03CE6" w:rsidRDefault="00D03CE6" w:rsidP="003B5E1C">
      <w:pPr>
        <w:pStyle w:val="NoSpacing"/>
        <w:rPr>
          <w:rFonts w:ascii="Arial" w:hAnsi="Arial" w:cs="Arial"/>
          <w:bCs/>
        </w:rPr>
      </w:pPr>
    </w:p>
    <w:p w14:paraId="1938942C" w14:textId="1BCA9136" w:rsidR="00D03CE6" w:rsidRDefault="00D03CE6" w:rsidP="003B5E1C">
      <w:pPr>
        <w:pStyle w:val="NoSpacing"/>
        <w:rPr>
          <w:rFonts w:ascii="Arial" w:hAnsi="Arial" w:cs="Arial"/>
          <w:bCs/>
        </w:rPr>
      </w:pPr>
      <w:r>
        <w:rPr>
          <w:rFonts w:ascii="Arial" w:hAnsi="Arial" w:cs="Arial"/>
          <w:bCs/>
        </w:rPr>
        <w:tab/>
      </w:r>
      <w:r>
        <w:rPr>
          <w:rFonts w:ascii="Arial" w:hAnsi="Arial" w:cs="Arial"/>
          <w:bCs/>
        </w:rPr>
        <w:tab/>
        <w:t>Cllrs H Pointer and J Bristow will process the payments</w:t>
      </w:r>
    </w:p>
    <w:p w14:paraId="45318EB9" w14:textId="193D1B56" w:rsidR="00D03CE6" w:rsidRDefault="00D03CE6" w:rsidP="003B5E1C">
      <w:pPr>
        <w:pStyle w:val="NoSpacing"/>
        <w:rPr>
          <w:rFonts w:ascii="Arial" w:hAnsi="Arial" w:cs="Arial"/>
          <w:bCs/>
        </w:rPr>
      </w:pPr>
    </w:p>
    <w:p w14:paraId="584E7AB2" w14:textId="28B317F8" w:rsidR="00D03CE6" w:rsidRPr="003B5E1C" w:rsidRDefault="00D03CE6" w:rsidP="00D03CE6">
      <w:pPr>
        <w:pStyle w:val="NoSpacing"/>
        <w:ind w:left="1440"/>
        <w:rPr>
          <w:rFonts w:ascii="Arial" w:hAnsi="Arial" w:cs="Arial"/>
          <w:bCs/>
        </w:rPr>
      </w:pPr>
      <w:r>
        <w:rPr>
          <w:rFonts w:ascii="Arial" w:hAnsi="Arial" w:cs="Arial"/>
          <w:bCs/>
        </w:rPr>
        <w:t xml:space="preserve">It was noted the Finance </w:t>
      </w:r>
      <w:r w:rsidR="000D131D">
        <w:rPr>
          <w:rFonts w:ascii="Arial" w:hAnsi="Arial" w:cs="Arial"/>
          <w:bCs/>
        </w:rPr>
        <w:t xml:space="preserve"> and Policy </w:t>
      </w:r>
      <w:r>
        <w:rPr>
          <w:rFonts w:ascii="Arial" w:hAnsi="Arial" w:cs="Arial"/>
          <w:bCs/>
        </w:rPr>
        <w:t>Committee will be meeting before the next parish council meeting to compile draft budget for 2021-22</w:t>
      </w:r>
    </w:p>
    <w:p w14:paraId="10F89302" w14:textId="77777777" w:rsidR="002C364A" w:rsidRPr="0053693A" w:rsidRDefault="002C364A" w:rsidP="002C3617">
      <w:pPr>
        <w:pStyle w:val="NoSpacing"/>
        <w:tabs>
          <w:tab w:val="num" w:pos="1276"/>
        </w:tabs>
        <w:rPr>
          <w:rFonts w:ascii="Arial" w:hAnsi="Arial" w:cs="Arial"/>
          <w:b/>
        </w:rPr>
      </w:pPr>
    </w:p>
    <w:p w14:paraId="0F17BF2A" w14:textId="6EC2E910" w:rsidR="009300C7" w:rsidRDefault="002C3617" w:rsidP="002C3617">
      <w:pPr>
        <w:pStyle w:val="NoSpacing"/>
        <w:tabs>
          <w:tab w:val="num" w:pos="1276"/>
        </w:tabs>
        <w:rPr>
          <w:rFonts w:ascii="Arial" w:hAnsi="Arial" w:cs="Arial"/>
        </w:rPr>
      </w:pPr>
      <w:r w:rsidRPr="0053693A">
        <w:rPr>
          <w:rFonts w:ascii="Arial" w:hAnsi="Arial" w:cs="Arial"/>
          <w:b/>
        </w:rPr>
        <w:t xml:space="preserve">        </w:t>
      </w:r>
      <w:r w:rsidR="006F3473" w:rsidRPr="0053693A">
        <w:rPr>
          <w:rFonts w:ascii="Arial" w:hAnsi="Arial" w:cs="Arial"/>
          <w:b/>
        </w:rPr>
        <w:t xml:space="preserve">  </w:t>
      </w:r>
      <w:r w:rsidR="00D03CE6">
        <w:rPr>
          <w:rFonts w:ascii="Arial" w:hAnsi="Arial" w:cs="Arial"/>
          <w:b/>
        </w:rPr>
        <w:tab/>
      </w:r>
      <w:r w:rsidR="00D03CE6">
        <w:rPr>
          <w:rFonts w:ascii="Arial" w:hAnsi="Arial" w:cs="Arial"/>
          <w:b/>
        </w:rPr>
        <w:tab/>
      </w:r>
      <w:r w:rsidRPr="0053693A">
        <w:rPr>
          <w:rFonts w:ascii="Arial" w:hAnsi="Arial" w:cs="Arial"/>
          <w:b/>
        </w:rPr>
        <w:t xml:space="preserve">b) </w:t>
      </w:r>
      <w:r w:rsidR="0089706D" w:rsidRPr="0053693A">
        <w:rPr>
          <w:rFonts w:ascii="Arial" w:hAnsi="Arial" w:cs="Arial"/>
          <w:b/>
        </w:rPr>
        <w:t xml:space="preserve"> </w:t>
      </w:r>
      <w:r w:rsidR="00313DF0" w:rsidRPr="0053693A">
        <w:rPr>
          <w:rFonts w:ascii="Arial" w:hAnsi="Arial" w:cs="Arial"/>
          <w:b/>
        </w:rPr>
        <w:t xml:space="preserve"> </w:t>
      </w:r>
      <w:r w:rsidR="009300C7" w:rsidRPr="0053693A">
        <w:rPr>
          <w:rFonts w:ascii="Arial" w:hAnsi="Arial" w:cs="Arial"/>
          <w:b/>
        </w:rPr>
        <w:t xml:space="preserve">Grant Applications: </w:t>
      </w:r>
      <w:r w:rsidR="00D03CE6">
        <w:rPr>
          <w:rFonts w:ascii="Arial" w:hAnsi="Arial" w:cs="Arial"/>
        </w:rPr>
        <w:t>None received</w:t>
      </w:r>
    </w:p>
    <w:p w14:paraId="6323B4AE" w14:textId="7DAEDEE2" w:rsidR="002C364A" w:rsidRPr="002C364A" w:rsidRDefault="002C364A" w:rsidP="002C3617">
      <w:pPr>
        <w:pStyle w:val="NoSpacing"/>
        <w:tabs>
          <w:tab w:val="num" w:pos="1276"/>
        </w:tabs>
        <w:rPr>
          <w:rFonts w:ascii="Arial" w:hAnsi="Arial" w:cs="Arial"/>
          <w:color w:val="FF0000"/>
        </w:rPr>
      </w:pPr>
    </w:p>
    <w:p w14:paraId="7D2C3BDA" w14:textId="0795412E" w:rsidR="00313DF0" w:rsidRDefault="00313DF0" w:rsidP="00D03CE6">
      <w:pPr>
        <w:pStyle w:val="NoSpacing"/>
        <w:numPr>
          <w:ilvl w:val="0"/>
          <w:numId w:val="11"/>
        </w:numPr>
        <w:rPr>
          <w:rFonts w:ascii="Arial" w:hAnsi="Arial" w:cs="Arial"/>
        </w:rPr>
      </w:pPr>
      <w:r w:rsidRPr="0053693A">
        <w:rPr>
          <w:rFonts w:ascii="Arial" w:hAnsi="Arial" w:cs="Arial"/>
          <w:b/>
          <w:bCs/>
        </w:rPr>
        <w:t xml:space="preserve">External audit </w:t>
      </w:r>
    </w:p>
    <w:p w14:paraId="6EF8AF1A" w14:textId="77777777" w:rsidR="00D03CE6" w:rsidRDefault="00D03CE6" w:rsidP="00D03CE6">
      <w:pPr>
        <w:pStyle w:val="NoSpacing"/>
        <w:ind w:left="1800"/>
        <w:rPr>
          <w:rFonts w:ascii="Arial" w:hAnsi="Arial" w:cs="Arial"/>
        </w:rPr>
      </w:pPr>
    </w:p>
    <w:p w14:paraId="6DC7060A" w14:textId="77777777" w:rsidR="00487009" w:rsidRDefault="00D03CE6" w:rsidP="00487009">
      <w:pPr>
        <w:pStyle w:val="NoSpacing"/>
        <w:tabs>
          <w:tab w:val="num" w:pos="1276"/>
        </w:tabs>
        <w:ind w:left="1276"/>
        <w:rPr>
          <w:rFonts w:ascii="Arial" w:hAnsi="Arial" w:cs="Arial"/>
        </w:rPr>
      </w:pPr>
      <w:r>
        <w:rPr>
          <w:rFonts w:ascii="Arial" w:hAnsi="Arial" w:cs="Arial"/>
        </w:rPr>
        <w:tab/>
        <w:t>It was noted that the External audit report had been received.</w:t>
      </w:r>
      <w:r w:rsidR="00F31387">
        <w:rPr>
          <w:rFonts w:ascii="Arial" w:hAnsi="Arial" w:cs="Arial"/>
        </w:rPr>
        <w:t xml:space="preserve">  The qualification was </w:t>
      </w:r>
    </w:p>
    <w:p w14:paraId="74B2ACC7" w14:textId="073FA3A6" w:rsidR="00CE0335" w:rsidRDefault="00487009" w:rsidP="00487009">
      <w:pPr>
        <w:pStyle w:val="NoSpacing"/>
        <w:tabs>
          <w:tab w:val="num" w:pos="1276"/>
        </w:tabs>
        <w:ind w:left="1276"/>
        <w:rPr>
          <w:rFonts w:ascii="Arial" w:hAnsi="Arial" w:cs="Arial"/>
        </w:rPr>
      </w:pPr>
      <w:r>
        <w:rPr>
          <w:rFonts w:ascii="Arial" w:hAnsi="Arial" w:cs="Arial"/>
        </w:rPr>
        <w:tab/>
      </w:r>
      <w:r w:rsidR="00F31387">
        <w:rPr>
          <w:rFonts w:ascii="Arial" w:hAnsi="Arial" w:cs="Arial"/>
        </w:rPr>
        <w:t>acknowledged.  Council agreed to review the Fixed Asset Register in detail for March 2021.</w:t>
      </w:r>
    </w:p>
    <w:p w14:paraId="1AA040AD" w14:textId="10DDF1C9" w:rsidR="009C7877" w:rsidRDefault="009C7877" w:rsidP="00F23B68">
      <w:pPr>
        <w:pStyle w:val="NoSpacing"/>
        <w:tabs>
          <w:tab w:val="num" w:pos="1276"/>
        </w:tabs>
        <w:rPr>
          <w:rFonts w:ascii="Arial" w:hAnsi="Arial" w:cs="Arial"/>
        </w:rPr>
      </w:pPr>
    </w:p>
    <w:p w14:paraId="35291982" w14:textId="0F3CB5D4" w:rsidR="00B5364E" w:rsidRPr="0053693A" w:rsidRDefault="00B5364E" w:rsidP="00F23B68">
      <w:pPr>
        <w:pStyle w:val="NoSpacing"/>
        <w:tabs>
          <w:tab w:val="num" w:pos="1276"/>
        </w:tabs>
        <w:rPr>
          <w:rFonts w:ascii="Arial" w:hAnsi="Arial" w:cs="Arial"/>
        </w:rPr>
      </w:pPr>
      <w:r w:rsidRPr="00B5364E">
        <w:rPr>
          <w:rFonts w:ascii="Arial" w:hAnsi="Arial" w:cs="Arial"/>
          <w:color w:val="FF0000"/>
        </w:rPr>
        <w:t xml:space="preserve">                </w:t>
      </w:r>
    </w:p>
    <w:p w14:paraId="1DB4A02F" w14:textId="4F14143C" w:rsidR="00E61C5F" w:rsidRDefault="00D03CE6" w:rsidP="002C3617">
      <w:pPr>
        <w:pStyle w:val="NoSpacing"/>
        <w:rPr>
          <w:rFonts w:ascii="Arial" w:hAnsi="Arial" w:cs="Arial"/>
          <w:b/>
        </w:rPr>
      </w:pPr>
      <w:r>
        <w:rPr>
          <w:rFonts w:ascii="Arial" w:hAnsi="Arial" w:cs="Arial"/>
          <w:b/>
        </w:rPr>
        <w:t>8/3-11-20</w:t>
      </w:r>
      <w:r>
        <w:rPr>
          <w:rFonts w:ascii="Arial" w:hAnsi="Arial" w:cs="Arial"/>
          <w:b/>
        </w:rPr>
        <w:tab/>
      </w:r>
      <w:r w:rsidR="005E3F4C" w:rsidRPr="0053693A">
        <w:rPr>
          <w:rFonts w:ascii="Arial" w:hAnsi="Arial" w:cs="Arial"/>
          <w:b/>
        </w:rPr>
        <w:t>Correspondence</w:t>
      </w:r>
      <w:r w:rsidR="00E8500B" w:rsidRPr="0053693A">
        <w:rPr>
          <w:rFonts w:ascii="Arial" w:hAnsi="Arial" w:cs="Arial"/>
          <w:b/>
        </w:rPr>
        <w:t xml:space="preserve"> </w:t>
      </w:r>
    </w:p>
    <w:p w14:paraId="50592C0B" w14:textId="77777777" w:rsidR="00D03CE6" w:rsidRPr="0053693A" w:rsidRDefault="00D03CE6" w:rsidP="002C3617">
      <w:pPr>
        <w:pStyle w:val="NoSpacing"/>
        <w:rPr>
          <w:rFonts w:ascii="Arial" w:hAnsi="Arial" w:cs="Arial"/>
          <w:b/>
        </w:rPr>
      </w:pPr>
    </w:p>
    <w:p w14:paraId="0712477E" w14:textId="79F09285" w:rsidR="00D03CE6" w:rsidRDefault="00FA367C" w:rsidP="009C7877">
      <w:pPr>
        <w:pStyle w:val="NoSpacing"/>
        <w:numPr>
          <w:ilvl w:val="0"/>
          <w:numId w:val="12"/>
        </w:numPr>
        <w:rPr>
          <w:rFonts w:ascii="Arial" w:hAnsi="Arial" w:cs="Arial"/>
          <w:b/>
        </w:rPr>
      </w:pPr>
      <w:r w:rsidRPr="0053693A">
        <w:rPr>
          <w:rFonts w:ascii="Arial" w:hAnsi="Arial" w:cs="Arial"/>
          <w:b/>
        </w:rPr>
        <w:t>Planning</w:t>
      </w:r>
      <w:r w:rsidR="00D5399E" w:rsidRPr="0053693A">
        <w:rPr>
          <w:rFonts w:ascii="Arial" w:hAnsi="Arial" w:cs="Arial"/>
          <w:b/>
        </w:rPr>
        <w:t xml:space="preserve"> </w:t>
      </w:r>
      <w:r w:rsidR="00D03CE6">
        <w:rPr>
          <w:rFonts w:ascii="Arial" w:hAnsi="Arial" w:cs="Arial"/>
          <w:b/>
        </w:rPr>
        <w:t>matte</w:t>
      </w:r>
      <w:r w:rsidR="009C7877">
        <w:rPr>
          <w:rFonts w:ascii="Arial" w:hAnsi="Arial" w:cs="Arial"/>
          <w:b/>
        </w:rPr>
        <w:t>rs</w:t>
      </w:r>
    </w:p>
    <w:p w14:paraId="1D31E5A4" w14:textId="77777777" w:rsidR="009C7877" w:rsidRPr="009C7877" w:rsidRDefault="009C7877" w:rsidP="009C7877">
      <w:pPr>
        <w:pStyle w:val="NoSpacing"/>
        <w:ind w:left="1860"/>
        <w:rPr>
          <w:rFonts w:ascii="Arial" w:hAnsi="Arial" w:cs="Arial"/>
          <w:b/>
        </w:rPr>
      </w:pPr>
    </w:p>
    <w:p w14:paraId="1408FBE5" w14:textId="42A5E7A6" w:rsidR="00DD0359" w:rsidRPr="009C7877" w:rsidRDefault="00DD0359" w:rsidP="009C7877">
      <w:pPr>
        <w:pStyle w:val="NoSpacing"/>
        <w:ind w:left="720" w:firstLine="720"/>
        <w:rPr>
          <w:rFonts w:ascii="Arial" w:hAnsi="Arial" w:cs="Arial"/>
          <w:bCs/>
          <w:color w:val="000000" w:themeColor="text1"/>
        </w:rPr>
      </w:pPr>
      <w:r w:rsidRPr="009C7877">
        <w:rPr>
          <w:rFonts w:ascii="Arial" w:hAnsi="Arial" w:cs="Arial"/>
          <w:bCs/>
          <w:color w:val="000000" w:themeColor="text1"/>
        </w:rPr>
        <w:t xml:space="preserve">P/2020/01169 – Crown lift trees, Yew Tree House, </w:t>
      </w:r>
      <w:r w:rsidR="003920C1" w:rsidRPr="009C7877">
        <w:rPr>
          <w:rFonts w:ascii="Arial" w:hAnsi="Arial" w:cs="Arial"/>
          <w:bCs/>
          <w:color w:val="000000" w:themeColor="text1"/>
        </w:rPr>
        <w:t>Moore’s</w:t>
      </w:r>
      <w:r w:rsidRPr="009C7877">
        <w:rPr>
          <w:rFonts w:ascii="Arial" w:hAnsi="Arial" w:cs="Arial"/>
          <w:bCs/>
          <w:color w:val="000000" w:themeColor="text1"/>
        </w:rPr>
        <w:t xml:space="preserve"> Hill</w:t>
      </w:r>
      <w:r w:rsidR="00CE0335" w:rsidRPr="009C7877">
        <w:rPr>
          <w:rFonts w:ascii="Arial" w:hAnsi="Arial" w:cs="Arial"/>
          <w:bCs/>
          <w:color w:val="000000" w:themeColor="text1"/>
        </w:rPr>
        <w:t xml:space="preserve"> – No </w:t>
      </w:r>
      <w:r w:rsidR="009C7877">
        <w:rPr>
          <w:rFonts w:ascii="Arial" w:hAnsi="Arial" w:cs="Arial"/>
          <w:bCs/>
          <w:color w:val="000000" w:themeColor="text1"/>
        </w:rPr>
        <w:t>Objections</w:t>
      </w:r>
    </w:p>
    <w:p w14:paraId="2BA4B97C" w14:textId="7BF96CB3" w:rsidR="009C7877" w:rsidRDefault="00DD0359" w:rsidP="009C7877">
      <w:pPr>
        <w:pStyle w:val="NoSpacing"/>
        <w:ind w:left="1440"/>
        <w:rPr>
          <w:rFonts w:ascii="Arial" w:hAnsi="Arial" w:cs="Arial"/>
          <w:bCs/>
          <w:color w:val="000000" w:themeColor="text1"/>
        </w:rPr>
      </w:pPr>
      <w:r w:rsidRPr="009C7877">
        <w:rPr>
          <w:rFonts w:ascii="Arial" w:hAnsi="Arial" w:cs="Arial"/>
          <w:bCs/>
          <w:color w:val="000000" w:themeColor="text1"/>
        </w:rPr>
        <w:t xml:space="preserve">P/2020/00724 – Erection of single storey rear extension – </w:t>
      </w:r>
      <w:r w:rsidR="003920C1" w:rsidRPr="009C7877">
        <w:rPr>
          <w:rFonts w:ascii="Arial" w:hAnsi="Arial" w:cs="Arial"/>
          <w:bCs/>
          <w:color w:val="000000" w:themeColor="text1"/>
        </w:rPr>
        <w:t>Rockets</w:t>
      </w:r>
      <w:r w:rsidRPr="009C7877">
        <w:rPr>
          <w:rFonts w:ascii="Arial" w:hAnsi="Arial" w:cs="Arial"/>
          <w:bCs/>
          <w:color w:val="000000" w:themeColor="text1"/>
        </w:rPr>
        <w:t xml:space="preserve"> Oak House, </w:t>
      </w:r>
    </w:p>
    <w:p w14:paraId="5ABC121B" w14:textId="6EC8E276" w:rsidR="00DD0359" w:rsidRPr="009C7877" w:rsidRDefault="00DD0359" w:rsidP="009C7877">
      <w:pPr>
        <w:pStyle w:val="NoSpacing"/>
        <w:ind w:left="1440"/>
        <w:rPr>
          <w:rFonts w:ascii="Arial" w:hAnsi="Arial" w:cs="Arial"/>
          <w:bCs/>
          <w:color w:val="000000" w:themeColor="text1"/>
        </w:rPr>
      </w:pPr>
      <w:r w:rsidRPr="009C7877">
        <w:rPr>
          <w:rFonts w:ascii="Arial" w:hAnsi="Arial" w:cs="Arial"/>
          <w:bCs/>
          <w:color w:val="000000" w:themeColor="text1"/>
        </w:rPr>
        <w:t>Cuckoo Cage Lane</w:t>
      </w:r>
      <w:r w:rsidR="00CE0335" w:rsidRPr="009C7877">
        <w:rPr>
          <w:rFonts w:ascii="Arial" w:hAnsi="Arial" w:cs="Arial"/>
          <w:bCs/>
          <w:color w:val="000000" w:themeColor="text1"/>
        </w:rPr>
        <w:t xml:space="preserve"> – No objections</w:t>
      </w:r>
    </w:p>
    <w:p w14:paraId="5F344BFB" w14:textId="77777777" w:rsidR="00CE0335" w:rsidRPr="009C7877" w:rsidRDefault="00CE0335" w:rsidP="00DD0359">
      <w:pPr>
        <w:pStyle w:val="NoSpacing"/>
        <w:ind w:left="720"/>
        <w:rPr>
          <w:rFonts w:ascii="Arial" w:hAnsi="Arial" w:cs="Arial"/>
          <w:bCs/>
          <w:color w:val="000000" w:themeColor="text1"/>
        </w:rPr>
      </w:pPr>
    </w:p>
    <w:p w14:paraId="175CF6BA" w14:textId="19502B78" w:rsidR="00DD0359" w:rsidRDefault="00DD0359" w:rsidP="002C3617">
      <w:pPr>
        <w:pStyle w:val="NoSpacing"/>
        <w:rPr>
          <w:rFonts w:ascii="Arial" w:hAnsi="Arial" w:cs="Arial"/>
          <w:bCs/>
        </w:rPr>
      </w:pPr>
      <w:r>
        <w:rPr>
          <w:rFonts w:ascii="Arial" w:hAnsi="Arial" w:cs="Arial"/>
          <w:bCs/>
        </w:rPr>
        <w:tab/>
      </w:r>
      <w:r w:rsidR="009C7877">
        <w:rPr>
          <w:rFonts w:ascii="Arial" w:hAnsi="Arial" w:cs="Arial"/>
          <w:bCs/>
        </w:rPr>
        <w:tab/>
      </w:r>
      <w:r>
        <w:rPr>
          <w:rFonts w:ascii="Arial" w:hAnsi="Arial" w:cs="Arial"/>
          <w:bCs/>
        </w:rPr>
        <w:t>The following have been approved</w:t>
      </w:r>
    </w:p>
    <w:p w14:paraId="33A04707" w14:textId="77777777" w:rsidR="009C7877" w:rsidRDefault="009C7877" w:rsidP="002C3617">
      <w:pPr>
        <w:pStyle w:val="NoSpacing"/>
        <w:rPr>
          <w:rFonts w:ascii="Arial" w:hAnsi="Arial" w:cs="Arial"/>
          <w:bCs/>
        </w:rPr>
      </w:pPr>
    </w:p>
    <w:p w14:paraId="0E38F966" w14:textId="1926B369" w:rsidR="00DD0359" w:rsidRDefault="00DD0359" w:rsidP="002C3617">
      <w:pPr>
        <w:pStyle w:val="NoSpacing"/>
        <w:rPr>
          <w:rFonts w:ascii="Arial" w:hAnsi="Arial" w:cs="Arial"/>
          <w:bCs/>
        </w:rPr>
      </w:pPr>
      <w:r>
        <w:rPr>
          <w:rFonts w:ascii="Arial" w:hAnsi="Arial" w:cs="Arial"/>
          <w:bCs/>
        </w:rPr>
        <w:tab/>
      </w:r>
      <w:r w:rsidR="009C7877">
        <w:rPr>
          <w:rFonts w:ascii="Arial" w:hAnsi="Arial" w:cs="Arial"/>
          <w:bCs/>
        </w:rPr>
        <w:tab/>
      </w:r>
      <w:r w:rsidR="003920C1">
        <w:rPr>
          <w:rFonts w:ascii="Arial" w:hAnsi="Arial" w:cs="Arial"/>
          <w:bCs/>
        </w:rPr>
        <w:t xml:space="preserve">P/2020/01023 - </w:t>
      </w:r>
      <w:r>
        <w:rPr>
          <w:rFonts w:ascii="Arial" w:hAnsi="Arial" w:cs="Arial"/>
          <w:bCs/>
        </w:rPr>
        <w:t>Reduction of crown of one tree The Forge</w:t>
      </w:r>
    </w:p>
    <w:p w14:paraId="270516B4" w14:textId="6006EFB4" w:rsidR="00DD0359" w:rsidRDefault="00DD0359" w:rsidP="002C3617">
      <w:pPr>
        <w:pStyle w:val="NoSpacing"/>
        <w:rPr>
          <w:rFonts w:ascii="Arial" w:hAnsi="Arial" w:cs="Arial"/>
          <w:bCs/>
        </w:rPr>
      </w:pPr>
      <w:r>
        <w:rPr>
          <w:rFonts w:ascii="Arial" w:hAnsi="Arial" w:cs="Arial"/>
          <w:bCs/>
        </w:rPr>
        <w:tab/>
      </w:r>
      <w:r w:rsidR="009C7877">
        <w:rPr>
          <w:rFonts w:ascii="Arial" w:hAnsi="Arial" w:cs="Arial"/>
          <w:bCs/>
        </w:rPr>
        <w:tab/>
      </w:r>
      <w:r w:rsidR="003920C1">
        <w:rPr>
          <w:rFonts w:ascii="Arial" w:hAnsi="Arial" w:cs="Arial"/>
          <w:bCs/>
        </w:rPr>
        <w:t xml:space="preserve">P/2020/00564 - </w:t>
      </w:r>
      <w:r>
        <w:rPr>
          <w:rFonts w:ascii="Arial" w:hAnsi="Arial" w:cs="Arial"/>
          <w:bCs/>
        </w:rPr>
        <w:t>Two storey detached building, car park, Burton Rugby Club</w:t>
      </w:r>
    </w:p>
    <w:p w14:paraId="6F464F80" w14:textId="53E03399" w:rsidR="00DD0359" w:rsidRDefault="00DD0359" w:rsidP="002C3617">
      <w:pPr>
        <w:pStyle w:val="NoSpacing"/>
        <w:rPr>
          <w:rFonts w:ascii="Arial" w:hAnsi="Arial" w:cs="Arial"/>
          <w:bCs/>
        </w:rPr>
      </w:pPr>
      <w:r>
        <w:rPr>
          <w:rFonts w:ascii="Arial" w:hAnsi="Arial" w:cs="Arial"/>
          <w:bCs/>
        </w:rPr>
        <w:tab/>
      </w:r>
      <w:r w:rsidR="009C7877">
        <w:rPr>
          <w:rFonts w:ascii="Arial" w:hAnsi="Arial" w:cs="Arial"/>
          <w:bCs/>
        </w:rPr>
        <w:tab/>
      </w:r>
      <w:r w:rsidR="003920C1">
        <w:rPr>
          <w:rFonts w:ascii="Arial" w:hAnsi="Arial" w:cs="Arial"/>
          <w:bCs/>
        </w:rPr>
        <w:t xml:space="preserve">P/2020/00940 - </w:t>
      </w:r>
      <w:r>
        <w:rPr>
          <w:rFonts w:ascii="Arial" w:hAnsi="Arial" w:cs="Arial"/>
          <w:bCs/>
        </w:rPr>
        <w:t>Light columns St Georges Park</w:t>
      </w:r>
    </w:p>
    <w:p w14:paraId="54BF8CD1" w14:textId="2C3ED574" w:rsidR="00DD0359" w:rsidRDefault="00DD0359" w:rsidP="002C3617">
      <w:pPr>
        <w:pStyle w:val="NoSpacing"/>
        <w:rPr>
          <w:rFonts w:ascii="Arial" w:hAnsi="Arial" w:cs="Arial"/>
          <w:bCs/>
        </w:rPr>
      </w:pPr>
      <w:r>
        <w:rPr>
          <w:rFonts w:ascii="Arial" w:hAnsi="Arial" w:cs="Arial"/>
          <w:bCs/>
        </w:rPr>
        <w:tab/>
      </w:r>
      <w:r w:rsidR="009C7877">
        <w:rPr>
          <w:rFonts w:ascii="Arial" w:hAnsi="Arial" w:cs="Arial"/>
          <w:bCs/>
        </w:rPr>
        <w:tab/>
      </w:r>
      <w:r w:rsidR="003920C1">
        <w:rPr>
          <w:rFonts w:ascii="Arial" w:hAnsi="Arial" w:cs="Arial"/>
          <w:bCs/>
        </w:rPr>
        <w:t xml:space="preserve">P/2020/00974 - </w:t>
      </w:r>
      <w:r>
        <w:rPr>
          <w:rFonts w:ascii="Arial" w:hAnsi="Arial" w:cs="Arial"/>
          <w:bCs/>
        </w:rPr>
        <w:t>Felling of Golden Cyprus Fir Tree</w:t>
      </w:r>
    </w:p>
    <w:p w14:paraId="7124FE33" w14:textId="77777777" w:rsidR="00DD0359" w:rsidRPr="0053693A" w:rsidRDefault="00DD0359" w:rsidP="002C3617">
      <w:pPr>
        <w:pStyle w:val="NoSpacing"/>
        <w:rPr>
          <w:rFonts w:ascii="Arial" w:hAnsi="Arial" w:cs="Arial"/>
          <w:b/>
        </w:rPr>
      </w:pPr>
    </w:p>
    <w:p w14:paraId="75A4CF98" w14:textId="345895D6" w:rsidR="00F23B68" w:rsidRDefault="00F665B2" w:rsidP="007C4509">
      <w:pPr>
        <w:pStyle w:val="NoSpacing"/>
        <w:numPr>
          <w:ilvl w:val="0"/>
          <w:numId w:val="12"/>
        </w:numPr>
        <w:rPr>
          <w:rFonts w:ascii="Arial" w:hAnsi="Arial" w:cs="Arial"/>
          <w:bCs/>
        </w:rPr>
      </w:pPr>
      <w:r w:rsidRPr="009C7877">
        <w:rPr>
          <w:rFonts w:ascii="Arial" w:hAnsi="Arial" w:cs="Arial"/>
          <w:b/>
        </w:rPr>
        <w:t xml:space="preserve">Invitation to </w:t>
      </w:r>
      <w:r w:rsidR="00900855" w:rsidRPr="009C7877">
        <w:rPr>
          <w:rFonts w:ascii="Arial" w:hAnsi="Arial" w:cs="Arial"/>
          <w:b/>
        </w:rPr>
        <w:t xml:space="preserve">attend County Cllr J </w:t>
      </w:r>
      <w:proofErr w:type="spellStart"/>
      <w:r w:rsidR="00900855" w:rsidRPr="009C7877">
        <w:rPr>
          <w:rFonts w:ascii="Arial" w:hAnsi="Arial" w:cs="Arial"/>
          <w:b/>
        </w:rPr>
        <w:t>Jessels</w:t>
      </w:r>
      <w:proofErr w:type="spellEnd"/>
      <w:r w:rsidR="00900855" w:rsidRPr="009C7877">
        <w:rPr>
          <w:rFonts w:ascii="Arial" w:hAnsi="Arial" w:cs="Arial"/>
          <w:b/>
        </w:rPr>
        <w:t xml:space="preserve"> Divisional Meetin</w:t>
      </w:r>
      <w:r w:rsidR="0053693A" w:rsidRPr="009C7877">
        <w:rPr>
          <w:rFonts w:ascii="Arial" w:hAnsi="Arial" w:cs="Arial"/>
          <w:b/>
        </w:rPr>
        <w:t xml:space="preserve">g – </w:t>
      </w:r>
      <w:r w:rsidR="0053693A" w:rsidRPr="009C7877">
        <w:rPr>
          <w:rFonts w:ascii="Arial" w:hAnsi="Arial" w:cs="Arial"/>
          <w:bCs/>
        </w:rPr>
        <w:t>11</w:t>
      </w:r>
      <w:r w:rsidR="0053693A" w:rsidRPr="009C7877">
        <w:rPr>
          <w:rFonts w:ascii="Arial" w:hAnsi="Arial" w:cs="Arial"/>
          <w:bCs/>
          <w:vertAlign w:val="superscript"/>
        </w:rPr>
        <w:t>th</w:t>
      </w:r>
      <w:r w:rsidR="0053693A" w:rsidRPr="009C7877">
        <w:rPr>
          <w:rFonts w:ascii="Arial" w:hAnsi="Arial" w:cs="Arial"/>
          <w:bCs/>
        </w:rPr>
        <w:t xml:space="preserve"> November </w:t>
      </w:r>
    </w:p>
    <w:p w14:paraId="45790A7C" w14:textId="77777777" w:rsidR="009C7877" w:rsidRPr="009C7877" w:rsidRDefault="009C7877" w:rsidP="009C7877">
      <w:pPr>
        <w:pStyle w:val="NoSpacing"/>
        <w:ind w:left="1860"/>
        <w:rPr>
          <w:rFonts w:ascii="Arial" w:hAnsi="Arial" w:cs="Arial"/>
          <w:bCs/>
        </w:rPr>
      </w:pPr>
    </w:p>
    <w:p w14:paraId="4EB117B1" w14:textId="7C0058B8" w:rsidR="00657CB6" w:rsidRDefault="00657CB6" w:rsidP="002C3617">
      <w:pPr>
        <w:pStyle w:val="NoSpacing"/>
        <w:rPr>
          <w:rFonts w:ascii="Arial" w:hAnsi="Arial" w:cs="Arial"/>
          <w:bCs/>
        </w:rPr>
      </w:pPr>
      <w:r>
        <w:rPr>
          <w:rFonts w:ascii="Arial" w:hAnsi="Arial" w:cs="Arial"/>
          <w:bCs/>
        </w:rPr>
        <w:tab/>
      </w:r>
      <w:r w:rsidR="009C7877">
        <w:rPr>
          <w:rFonts w:ascii="Arial" w:hAnsi="Arial" w:cs="Arial"/>
          <w:bCs/>
        </w:rPr>
        <w:tab/>
      </w:r>
      <w:r>
        <w:rPr>
          <w:rFonts w:ascii="Arial" w:hAnsi="Arial" w:cs="Arial"/>
          <w:bCs/>
        </w:rPr>
        <w:t xml:space="preserve">The chair thanked </w:t>
      </w:r>
      <w:r w:rsidR="009C7877">
        <w:rPr>
          <w:rFonts w:ascii="Arial" w:hAnsi="Arial" w:cs="Arial"/>
          <w:bCs/>
        </w:rPr>
        <w:t>Cllr Walford</w:t>
      </w:r>
      <w:r>
        <w:rPr>
          <w:rFonts w:ascii="Arial" w:hAnsi="Arial" w:cs="Arial"/>
          <w:bCs/>
        </w:rPr>
        <w:t xml:space="preserve"> for agreeing to attend.</w:t>
      </w:r>
    </w:p>
    <w:p w14:paraId="36EC733E" w14:textId="609BF0EF" w:rsidR="00B5364E" w:rsidRDefault="00B5364E" w:rsidP="002C3617">
      <w:pPr>
        <w:pStyle w:val="NoSpacing"/>
        <w:rPr>
          <w:rFonts w:ascii="Arial" w:hAnsi="Arial" w:cs="Arial"/>
          <w:bCs/>
        </w:rPr>
      </w:pPr>
    </w:p>
    <w:p w14:paraId="07EB79F8" w14:textId="638E6DA5" w:rsidR="00FB59AC" w:rsidRPr="009C7877" w:rsidRDefault="00FB59AC" w:rsidP="009C7877">
      <w:pPr>
        <w:pStyle w:val="NoSpacing"/>
        <w:numPr>
          <w:ilvl w:val="0"/>
          <w:numId w:val="12"/>
        </w:numPr>
        <w:rPr>
          <w:rFonts w:ascii="Arial" w:hAnsi="Arial" w:cs="Arial"/>
          <w:b/>
        </w:rPr>
      </w:pPr>
      <w:r w:rsidRPr="009C7877">
        <w:rPr>
          <w:rFonts w:ascii="Arial" w:hAnsi="Arial" w:cs="Arial"/>
          <w:b/>
        </w:rPr>
        <w:t>Formalise a minor change to the road names</w:t>
      </w:r>
      <w:r w:rsidR="004A15CC">
        <w:rPr>
          <w:rFonts w:ascii="Arial" w:hAnsi="Arial" w:cs="Arial"/>
          <w:b/>
        </w:rPr>
        <w:t>, SCC</w:t>
      </w:r>
    </w:p>
    <w:p w14:paraId="42E87850" w14:textId="6B5C74F8" w:rsidR="00657CB6" w:rsidRDefault="00657CB6" w:rsidP="002C3617">
      <w:pPr>
        <w:pStyle w:val="NoSpacing"/>
        <w:rPr>
          <w:rFonts w:ascii="Arial" w:hAnsi="Arial" w:cs="Arial"/>
          <w:bCs/>
        </w:rPr>
      </w:pPr>
    </w:p>
    <w:p w14:paraId="55003B1D" w14:textId="3034C33A" w:rsidR="00657CB6" w:rsidRDefault="00657CB6" w:rsidP="002C3617">
      <w:pPr>
        <w:pStyle w:val="NoSpacing"/>
        <w:rPr>
          <w:rFonts w:ascii="Arial" w:hAnsi="Arial" w:cs="Arial"/>
          <w:bCs/>
        </w:rPr>
      </w:pPr>
      <w:r w:rsidRPr="009C7877">
        <w:rPr>
          <w:rFonts w:ascii="Arial" w:hAnsi="Arial" w:cs="Arial"/>
          <w:b/>
        </w:rPr>
        <w:t>RES</w:t>
      </w:r>
      <w:r w:rsidR="009C7877" w:rsidRPr="009C7877">
        <w:rPr>
          <w:rFonts w:ascii="Arial" w:hAnsi="Arial" w:cs="Arial"/>
          <w:b/>
        </w:rPr>
        <w:t xml:space="preserve"> 190</w:t>
      </w:r>
      <w:r w:rsidR="009C7877" w:rsidRPr="009C7877">
        <w:rPr>
          <w:rFonts w:ascii="Arial" w:hAnsi="Arial" w:cs="Arial"/>
          <w:b/>
        </w:rPr>
        <w:tab/>
        <w:t>Resolved</w:t>
      </w:r>
      <w:r w:rsidR="009C7877">
        <w:rPr>
          <w:rFonts w:ascii="Arial" w:hAnsi="Arial" w:cs="Arial"/>
          <w:bCs/>
        </w:rPr>
        <w:t xml:space="preserve">:  </w:t>
      </w:r>
      <w:r w:rsidR="00055784">
        <w:rPr>
          <w:rFonts w:ascii="Arial" w:hAnsi="Arial" w:cs="Arial"/>
          <w:bCs/>
        </w:rPr>
        <w:t xml:space="preserve">that the following </w:t>
      </w:r>
      <w:r w:rsidR="009C7877">
        <w:rPr>
          <w:rFonts w:ascii="Arial" w:hAnsi="Arial" w:cs="Arial"/>
          <w:bCs/>
        </w:rPr>
        <w:t>comments be submitted</w:t>
      </w:r>
      <w:r w:rsidR="004A15CC">
        <w:rPr>
          <w:rFonts w:ascii="Arial" w:hAnsi="Arial" w:cs="Arial"/>
          <w:bCs/>
        </w:rPr>
        <w:t>:</w:t>
      </w:r>
    </w:p>
    <w:p w14:paraId="73324B47" w14:textId="6B7EE05F" w:rsidR="004A15CC" w:rsidRDefault="004A15CC" w:rsidP="002C3617">
      <w:pPr>
        <w:pStyle w:val="NoSpacing"/>
        <w:rPr>
          <w:rFonts w:ascii="Arial" w:hAnsi="Arial" w:cs="Arial"/>
          <w:bCs/>
        </w:rPr>
      </w:pPr>
    </w:p>
    <w:p w14:paraId="7D7286D5" w14:textId="0A067A21" w:rsidR="004A15CC" w:rsidRDefault="004A15CC" w:rsidP="004A15CC">
      <w:pPr>
        <w:pStyle w:val="NoSpacing"/>
        <w:ind w:left="1440"/>
        <w:rPr>
          <w:rFonts w:ascii="Arial" w:hAnsi="Arial" w:cs="Arial"/>
          <w:bCs/>
        </w:rPr>
      </w:pPr>
      <w:r>
        <w:rPr>
          <w:rFonts w:ascii="Arial" w:hAnsi="Arial" w:cs="Arial"/>
          <w:bCs/>
        </w:rPr>
        <w:t>The road from the A38 junction down to the second island should be Branston Road.  Tatenhill spur, second island, over to third island should remain Tatenhill Lane, and then Branston Road again up to the crossroads.</w:t>
      </w:r>
    </w:p>
    <w:p w14:paraId="1709C090" w14:textId="77777777" w:rsidR="00657CB6" w:rsidRDefault="00657CB6" w:rsidP="002C3617">
      <w:pPr>
        <w:pStyle w:val="NoSpacing"/>
        <w:rPr>
          <w:rFonts w:ascii="Arial" w:hAnsi="Arial" w:cs="Arial"/>
          <w:bCs/>
        </w:rPr>
      </w:pPr>
    </w:p>
    <w:p w14:paraId="7B46B54B" w14:textId="2F75CE14" w:rsidR="00170AF7" w:rsidRDefault="009C7877" w:rsidP="009C7877">
      <w:pPr>
        <w:pStyle w:val="ListParagraph"/>
        <w:numPr>
          <w:ilvl w:val="0"/>
          <w:numId w:val="12"/>
        </w:numPr>
        <w:rPr>
          <w:rFonts w:ascii="Arial" w:hAnsi="Arial" w:cs="Arial"/>
        </w:rPr>
      </w:pPr>
      <w:r w:rsidRPr="004B0B02">
        <w:rPr>
          <w:rFonts w:ascii="Arial" w:hAnsi="Arial" w:cs="Arial"/>
          <w:b/>
          <w:bCs/>
        </w:rPr>
        <w:t>Projector</w:t>
      </w:r>
      <w:r w:rsidR="002D44B6" w:rsidRPr="00457D6F">
        <w:rPr>
          <w:rFonts w:ascii="Arial" w:hAnsi="Arial" w:cs="Arial"/>
        </w:rPr>
        <w:t xml:space="preserve"> – </w:t>
      </w:r>
      <w:r w:rsidR="00F31387">
        <w:rPr>
          <w:rFonts w:ascii="Arial" w:hAnsi="Arial" w:cs="Arial"/>
        </w:rPr>
        <w:t>All Saints Church confirmed that the projector hire was no longer required.</w:t>
      </w:r>
    </w:p>
    <w:p w14:paraId="556FA6A3" w14:textId="77777777" w:rsidR="00487009" w:rsidRPr="00457D6F" w:rsidRDefault="00487009" w:rsidP="00487009">
      <w:pPr>
        <w:pStyle w:val="ListParagraph"/>
        <w:ind w:left="1860"/>
        <w:rPr>
          <w:rFonts w:ascii="Arial" w:hAnsi="Arial" w:cs="Arial"/>
        </w:rPr>
      </w:pPr>
    </w:p>
    <w:p w14:paraId="0552BCC5" w14:textId="6AEF7470" w:rsidR="00B75984" w:rsidRPr="00457D6F" w:rsidRDefault="00B75984" w:rsidP="009C7877">
      <w:pPr>
        <w:pStyle w:val="ListParagraph"/>
        <w:numPr>
          <w:ilvl w:val="0"/>
          <w:numId w:val="12"/>
        </w:numPr>
        <w:rPr>
          <w:rFonts w:ascii="Arial" w:hAnsi="Arial" w:cs="Arial"/>
        </w:rPr>
      </w:pPr>
      <w:r w:rsidRPr="004B0B02">
        <w:rPr>
          <w:rFonts w:ascii="Arial" w:hAnsi="Arial" w:cs="Arial"/>
          <w:b/>
          <w:bCs/>
        </w:rPr>
        <w:t>Wreath laying</w:t>
      </w:r>
      <w:r w:rsidRPr="00457D6F">
        <w:rPr>
          <w:rFonts w:ascii="Arial" w:hAnsi="Arial" w:cs="Arial"/>
        </w:rPr>
        <w:t xml:space="preserve"> – 8</w:t>
      </w:r>
      <w:r w:rsidRPr="00457D6F">
        <w:rPr>
          <w:rFonts w:ascii="Arial" w:hAnsi="Arial" w:cs="Arial"/>
          <w:vertAlign w:val="superscript"/>
        </w:rPr>
        <w:t>th</w:t>
      </w:r>
      <w:r w:rsidRPr="00457D6F">
        <w:rPr>
          <w:rFonts w:ascii="Arial" w:hAnsi="Arial" w:cs="Arial"/>
        </w:rPr>
        <w:t xml:space="preserve"> November</w:t>
      </w:r>
    </w:p>
    <w:p w14:paraId="1B309E79" w14:textId="29029E92" w:rsidR="00457D6F" w:rsidRDefault="002D44B6" w:rsidP="00457D6F">
      <w:pPr>
        <w:ind w:left="1860"/>
        <w:rPr>
          <w:rFonts w:ascii="Arial" w:hAnsi="Arial" w:cs="Arial"/>
        </w:rPr>
      </w:pPr>
      <w:r w:rsidRPr="00457D6F">
        <w:rPr>
          <w:rFonts w:ascii="Arial" w:hAnsi="Arial" w:cs="Arial"/>
        </w:rPr>
        <w:t>It was agreed that Cllr Wa</w:t>
      </w:r>
      <w:r w:rsidR="00457D6F">
        <w:rPr>
          <w:rFonts w:ascii="Arial" w:hAnsi="Arial" w:cs="Arial"/>
        </w:rPr>
        <w:t>l</w:t>
      </w:r>
      <w:r w:rsidRPr="00457D6F">
        <w:rPr>
          <w:rFonts w:ascii="Arial" w:hAnsi="Arial" w:cs="Arial"/>
        </w:rPr>
        <w:t xml:space="preserve">ford and Cllr Shipley </w:t>
      </w:r>
      <w:r w:rsidR="00457D6F">
        <w:rPr>
          <w:rFonts w:ascii="Arial" w:hAnsi="Arial" w:cs="Arial"/>
        </w:rPr>
        <w:t>would lay</w:t>
      </w:r>
      <w:r w:rsidRPr="00457D6F">
        <w:rPr>
          <w:rFonts w:ascii="Arial" w:hAnsi="Arial" w:cs="Arial"/>
        </w:rPr>
        <w:t xml:space="preserve"> the wreath </w:t>
      </w:r>
      <w:r w:rsidR="00457D6F">
        <w:rPr>
          <w:rFonts w:ascii="Arial" w:hAnsi="Arial" w:cs="Arial"/>
        </w:rPr>
        <w:t xml:space="preserve">at the respective churches </w:t>
      </w:r>
      <w:r w:rsidRPr="00457D6F">
        <w:rPr>
          <w:rFonts w:ascii="Arial" w:hAnsi="Arial" w:cs="Arial"/>
        </w:rPr>
        <w:t>to represent the parish council.</w:t>
      </w:r>
      <w:r w:rsidR="00457D6F">
        <w:rPr>
          <w:rFonts w:ascii="Arial" w:hAnsi="Arial" w:cs="Arial"/>
        </w:rPr>
        <w:tab/>
      </w:r>
    </w:p>
    <w:p w14:paraId="29030006" w14:textId="71FFEDF8" w:rsidR="00457D6F" w:rsidRPr="004B0B02" w:rsidRDefault="00457D6F" w:rsidP="00457D6F">
      <w:pPr>
        <w:pStyle w:val="ListParagraph"/>
        <w:numPr>
          <w:ilvl w:val="0"/>
          <w:numId w:val="12"/>
        </w:numPr>
        <w:rPr>
          <w:rFonts w:ascii="Arial" w:hAnsi="Arial" w:cs="Arial"/>
          <w:b/>
          <w:bCs/>
        </w:rPr>
      </w:pPr>
      <w:r w:rsidRPr="004B0B02">
        <w:rPr>
          <w:rFonts w:ascii="Arial" w:hAnsi="Arial" w:cs="Arial"/>
          <w:b/>
          <w:bCs/>
        </w:rPr>
        <w:t>Donation from Cameron Homes</w:t>
      </w:r>
    </w:p>
    <w:p w14:paraId="02594386" w14:textId="6086164E" w:rsidR="00457D6F" w:rsidRDefault="00457D6F" w:rsidP="00457D6F">
      <w:pPr>
        <w:pStyle w:val="ListParagraph"/>
        <w:ind w:left="1860"/>
        <w:rPr>
          <w:rFonts w:ascii="Arial" w:hAnsi="Arial" w:cs="Arial"/>
        </w:rPr>
      </w:pPr>
      <w:r>
        <w:rPr>
          <w:rFonts w:ascii="Arial" w:hAnsi="Arial" w:cs="Arial"/>
        </w:rPr>
        <w:t xml:space="preserve">Clerk advised members that Cameron Homes were happy to make a donation for a </w:t>
      </w:r>
      <w:r w:rsidR="004A15CC">
        <w:rPr>
          <w:rFonts w:ascii="Arial" w:hAnsi="Arial" w:cs="Arial"/>
        </w:rPr>
        <w:t xml:space="preserve">Christmas </w:t>
      </w:r>
      <w:r>
        <w:rPr>
          <w:rFonts w:ascii="Arial" w:hAnsi="Arial" w:cs="Arial"/>
        </w:rPr>
        <w:t xml:space="preserve">tree and lights for both Rangemore and Tatenhill.  Some members felt no tree was required for Rangemore and suggested that </w:t>
      </w:r>
      <w:r w:rsidR="004A15CC">
        <w:rPr>
          <w:rFonts w:ascii="Arial" w:hAnsi="Arial" w:cs="Arial"/>
        </w:rPr>
        <w:t>th</w:t>
      </w:r>
      <w:r w:rsidR="00F31387">
        <w:rPr>
          <w:rFonts w:ascii="Arial" w:hAnsi="Arial" w:cs="Arial"/>
        </w:rPr>
        <w:t>i</w:t>
      </w:r>
      <w:r w:rsidR="004A15CC">
        <w:rPr>
          <w:rFonts w:ascii="Arial" w:hAnsi="Arial" w:cs="Arial"/>
        </w:rPr>
        <w:t xml:space="preserve">s </w:t>
      </w:r>
      <w:r>
        <w:rPr>
          <w:rFonts w:ascii="Arial" w:hAnsi="Arial" w:cs="Arial"/>
        </w:rPr>
        <w:t>was clarified before proceeding.</w:t>
      </w:r>
      <w:r w:rsidR="00487009">
        <w:rPr>
          <w:rFonts w:ascii="Arial" w:hAnsi="Arial" w:cs="Arial"/>
        </w:rPr>
        <w:t xml:space="preserve">  It was noted that two trees were purchased last year.</w:t>
      </w:r>
    </w:p>
    <w:p w14:paraId="784E6C84" w14:textId="13129417" w:rsidR="00457D6F" w:rsidRDefault="00457D6F" w:rsidP="00457D6F">
      <w:pPr>
        <w:ind w:left="1440" w:hanging="1440"/>
        <w:rPr>
          <w:rFonts w:ascii="Arial" w:hAnsi="Arial" w:cs="Arial"/>
        </w:rPr>
      </w:pPr>
      <w:r w:rsidRPr="00973DDF">
        <w:rPr>
          <w:rFonts w:ascii="Arial" w:hAnsi="Arial" w:cs="Arial"/>
          <w:b/>
          <w:bCs/>
        </w:rPr>
        <w:t>RES 191</w:t>
      </w:r>
      <w:r>
        <w:rPr>
          <w:rFonts w:ascii="Arial" w:hAnsi="Arial" w:cs="Arial"/>
        </w:rPr>
        <w:tab/>
      </w:r>
      <w:r w:rsidRPr="00457D6F">
        <w:rPr>
          <w:rFonts w:ascii="Arial" w:hAnsi="Arial" w:cs="Arial"/>
          <w:b/>
          <w:bCs/>
        </w:rPr>
        <w:t>Resolved</w:t>
      </w:r>
      <w:r>
        <w:rPr>
          <w:rFonts w:ascii="Arial" w:hAnsi="Arial" w:cs="Arial"/>
        </w:rPr>
        <w:t>:  that the donation be accepted</w:t>
      </w:r>
      <w:r w:rsidR="005F1088">
        <w:rPr>
          <w:rFonts w:ascii="Arial" w:hAnsi="Arial" w:cs="Arial"/>
        </w:rPr>
        <w:t xml:space="preserve"> from Cameron Homes</w:t>
      </w:r>
      <w:r w:rsidR="00973DDF">
        <w:rPr>
          <w:rFonts w:ascii="Arial" w:hAnsi="Arial" w:cs="Arial"/>
        </w:rPr>
        <w:t>,</w:t>
      </w:r>
      <w:r>
        <w:rPr>
          <w:rFonts w:ascii="Arial" w:hAnsi="Arial" w:cs="Arial"/>
        </w:rPr>
        <w:t xml:space="preserve"> clerk to organise</w:t>
      </w:r>
      <w:r w:rsidR="00973DDF">
        <w:rPr>
          <w:rFonts w:ascii="Arial" w:hAnsi="Arial" w:cs="Arial"/>
        </w:rPr>
        <w:t xml:space="preserve"> </w:t>
      </w:r>
      <w:r>
        <w:rPr>
          <w:rFonts w:ascii="Arial" w:hAnsi="Arial" w:cs="Arial"/>
        </w:rPr>
        <w:t xml:space="preserve">1 or 2 </w:t>
      </w:r>
      <w:r w:rsidR="004A15CC">
        <w:rPr>
          <w:rFonts w:ascii="Arial" w:hAnsi="Arial" w:cs="Arial"/>
        </w:rPr>
        <w:t>Christmas</w:t>
      </w:r>
      <w:r>
        <w:rPr>
          <w:rFonts w:ascii="Arial" w:hAnsi="Arial" w:cs="Arial"/>
        </w:rPr>
        <w:t xml:space="preserve"> trees with lights for both villages.</w:t>
      </w:r>
    </w:p>
    <w:p w14:paraId="4AC80375" w14:textId="763975D1" w:rsidR="00487009" w:rsidRDefault="00487009" w:rsidP="00457D6F">
      <w:pPr>
        <w:ind w:left="1440" w:hanging="1440"/>
        <w:rPr>
          <w:rFonts w:ascii="Arial" w:hAnsi="Arial" w:cs="Arial"/>
        </w:rPr>
      </w:pPr>
    </w:p>
    <w:p w14:paraId="1569DCB9" w14:textId="77777777" w:rsidR="00487009" w:rsidRPr="00457D6F" w:rsidRDefault="00487009" w:rsidP="00457D6F">
      <w:pPr>
        <w:ind w:left="1440" w:hanging="1440"/>
        <w:rPr>
          <w:rFonts w:ascii="Arial" w:hAnsi="Arial" w:cs="Arial"/>
        </w:rPr>
      </w:pPr>
    </w:p>
    <w:p w14:paraId="37AC777C" w14:textId="567FA188" w:rsidR="00F23B68" w:rsidRDefault="00F23B68" w:rsidP="002C3617">
      <w:pPr>
        <w:pStyle w:val="NoSpacing"/>
        <w:rPr>
          <w:rFonts w:ascii="Arial" w:hAnsi="Arial" w:cs="Arial"/>
          <w:b/>
        </w:rPr>
      </w:pPr>
      <w:r w:rsidRPr="0053693A">
        <w:rPr>
          <w:rFonts w:ascii="Arial" w:hAnsi="Arial" w:cs="Arial"/>
          <w:b/>
        </w:rPr>
        <w:lastRenderedPageBreak/>
        <w:t>9</w:t>
      </w:r>
      <w:r w:rsidR="00102708">
        <w:rPr>
          <w:rFonts w:ascii="Arial" w:hAnsi="Arial" w:cs="Arial"/>
          <w:b/>
        </w:rPr>
        <w:t>/3-11-20</w:t>
      </w:r>
      <w:r w:rsidRPr="0053693A">
        <w:rPr>
          <w:rFonts w:ascii="Arial" w:hAnsi="Arial" w:cs="Arial"/>
          <w:b/>
        </w:rPr>
        <w:t xml:space="preserve">    </w:t>
      </w:r>
      <w:r w:rsidR="00102708">
        <w:rPr>
          <w:rFonts w:ascii="Arial" w:hAnsi="Arial" w:cs="Arial"/>
          <w:b/>
        </w:rPr>
        <w:tab/>
      </w:r>
      <w:r w:rsidRPr="0053693A">
        <w:rPr>
          <w:rFonts w:ascii="Arial" w:hAnsi="Arial" w:cs="Arial"/>
          <w:b/>
        </w:rPr>
        <w:t>For information</w:t>
      </w:r>
    </w:p>
    <w:p w14:paraId="07728909" w14:textId="77777777" w:rsidR="002D44B6" w:rsidRPr="0053693A" w:rsidRDefault="002D44B6" w:rsidP="002C3617">
      <w:pPr>
        <w:pStyle w:val="NoSpacing"/>
        <w:rPr>
          <w:rFonts w:ascii="Arial" w:hAnsi="Arial" w:cs="Arial"/>
          <w:b/>
        </w:rPr>
      </w:pPr>
    </w:p>
    <w:p w14:paraId="0DC4FBB8" w14:textId="273103BE" w:rsidR="00F23B68" w:rsidRDefault="00F23B68" w:rsidP="002C3617">
      <w:pPr>
        <w:pStyle w:val="NoSpacing"/>
        <w:rPr>
          <w:rFonts w:ascii="Arial" w:hAnsi="Arial" w:cs="Arial"/>
          <w:bCs/>
        </w:rPr>
      </w:pPr>
      <w:r w:rsidRPr="0053693A">
        <w:rPr>
          <w:rFonts w:ascii="Arial" w:hAnsi="Arial" w:cs="Arial"/>
          <w:b/>
        </w:rPr>
        <w:t xml:space="preserve">       </w:t>
      </w:r>
      <w:r w:rsidR="00102708">
        <w:rPr>
          <w:rFonts w:ascii="Arial" w:hAnsi="Arial" w:cs="Arial"/>
          <w:b/>
        </w:rPr>
        <w:tab/>
      </w:r>
      <w:r w:rsidR="00102708">
        <w:rPr>
          <w:rFonts w:ascii="Arial" w:hAnsi="Arial" w:cs="Arial"/>
          <w:b/>
        </w:rPr>
        <w:tab/>
      </w:r>
      <w:r w:rsidRPr="0053693A">
        <w:rPr>
          <w:rFonts w:ascii="Arial" w:hAnsi="Arial" w:cs="Arial"/>
          <w:bCs/>
        </w:rPr>
        <w:t>SPCA Bulletins</w:t>
      </w:r>
    </w:p>
    <w:p w14:paraId="23D9612A" w14:textId="65715176" w:rsidR="002D44B6" w:rsidRDefault="002D44B6" w:rsidP="002C3617">
      <w:pPr>
        <w:pStyle w:val="NoSpacing"/>
        <w:rPr>
          <w:rFonts w:ascii="Arial" w:hAnsi="Arial" w:cs="Arial"/>
          <w:bCs/>
        </w:rPr>
      </w:pPr>
    </w:p>
    <w:p w14:paraId="474F0777" w14:textId="3E9DA9E6" w:rsidR="002D44B6" w:rsidRDefault="002D44B6" w:rsidP="00102708">
      <w:pPr>
        <w:pStyle w:val="NoSpacing"/>
        <w:ind w:left="1440"/>
        <w:rPr>
          <w:rFonts w:ascii="Arial" w:hAnsi="Arial" w:cs="Arial"/>
          <w:bCs/>
        </w:rPr>
      </w:pPr>
      <w:r>
        <w:rPr>
          <w:rFonts w:ascii="Arial" w:hAnsi="Arial" w:cs="Arial"/>
          <w:bCs/>
        </w:rPr>
        <w:t xml:space="preserve">It was noted that the clerk needs to have </w:t>
      </w:r>
      <w:r w:rsidR="00B75984">
        <w:rPr>
          <w:rFonts w:ascii="Arial" w:hAnsi="Arial" w:cs="Arial"/>
          <w:bCs/>
        </w:rPr>
        <w:t xml:space="preserve">alternative </w:t>
      </w:r>
      <w:r w:rsidR="00973DDF">
        <w:rPr>
          <w:rFonts w:ascii="Arial" w:hAnsi="Arial" w:cs="Arial"/>
          <w:bCs/>
        </w:rPr>
        <w:t xml:space="preserve">zoom </w:t>
      </w:r>
      <w:r w:rsidR="00B75984">
        <w:rPr>
          <w:rFonts w:ascii="Arial" w:hAnsi="Arial" w:cs="Arial"/>
          <w:bCs/>
        </w:rPr>
        <w:t>meeting hosts in the event of the chair not being available.</w:t>
      </w:r>
    </w:p>
    <w:p w14:paraId="5B6D2419" w14:textId="050EC92C" w:rsidR="00B75984" w:rsidRDefault="00B75984" w:rsidP="00102708">
      <w:pPr>
        <w:pStyle w:val="NoSpacing"/>
        <w:ind w:left="1440"/>
        <w:rPr>
          <w:rFonts w:ascii="Arial" w:hAnsi="Arial" w:cs="Arial"/>
          <w:bCs/>
        </w:rPr>
      </w:pPr>
    </w:p>
    <w:p w14:paraId="23485AA7" w14:textId="3011A509" w:rsidR="00B75984" w:rsidRDefault="00457D6F" w:rsidP="00102708">
      <w:pPr>
        <w:pStyle w:val="NoSpacing"/>
        <w:ind w:left="1440"/>
        <w:rPr>
          <w:rFonts w:ascii="Arial" w:hAnsi="Arial" w:cs="Arial"/>
          <w:bCs/>
        </w:rPr>
      </w:pPr>
      <w:r>
        <w:rPr>
          <w:rFonts w:ascii="Arial" w:hAnsi="Arial" w:cs="Arial"/>
          <w:bCs/>
        </w:rPr>
        <w:t>Members felt that community engagement should be explored in the new year as the parish plan is now 10 years old.  The chair suggested that councillors record any new concerns which could be included in the next consultation.</w:t>
      </w:r>
    </w:p>
    <w:p w14:paraId="1C283404" w14:textId="6DB7628F" w:rsidR="002D44B6" w:rsidRDefault="002D44B6" w:rsidP="00102708">
      <w:pPr>
        <w:pStyle w:val="NoSpacing"/>
        <w:ind w:left="740" w:firstLine="700"/>
        <w:rPr>
          <w:rFonts w:ascii="Arial" w:hAnsi="Arial" w:cs="Arial"/>
          <w:bCs/>
        </w:rPr>
      </w:pPr>
    </w:p>
    <w:p w14:paraId="3752A689" w14:textId="78CBB201" w:rsidR="00313DF0" w:rsidRPr="0053693A" w:rsidRDefault="00313DF0" w:rsidP="002C3617">
      <w:pPr>
        <w:pStyle w:val="NoSpacing"/>
        <w:rPr>
          <w:rFonts w:ascii="Arial" w:hAnsi="Arial" w:cs="Arial"/>
          <w:b/>
        </w:rPr>
      </w:pPr>
    </w:p>
    <w:p w14:paraId="0512BA24" w14:textId="77777777" w:rsidR="00313DF0" w:rsidRPr="0053693A" w:rsidRDefault="00313DF0" w:rsidP="00313DF0">
      <w:pPr>
        <w:jc w:val="both"/>
        <w:rPr>
          <w:rFonts w:ascii="Arial" w:hAnsi="Arial" w:cs="Arial"/>
          <w:b/>
        </w:rPr>
      </w:pPr>
      <w:r w:rsidRPr="0053693A">
        <w:rPr>
          <w:rFonts w:ascii="Arial" w:hAnsi="Arial" w:cs="Arial"/>
          <w:b/>
        </w:rPr>
        <w:t>UNDER THE PUBLIC (ADMISSION TO MEETINGS) ACT 1960 IN VIEW OF THE SPECIAL NATURE OF THE BUSINESS ABOUT TO BE TRANSACTED, IT IS ADVISABLE IN THE PUBLIC INTEREST THAT THE PUBLIC BE TEMPORARILY EXCLUDED AND THEY ARE INSTRUCTED TO WITHDRAW</w:t>
      </w:r>
    </w:p>
    <w:p w14:paraId="153BEDC3" w14:textId="1799E5AC" w:rsidR="00B82EB1" w:rsidRPr="0053693A" w:rsidRDefault="00B82EB1" w:rsidP="002C3617">
      <w:pPr>
        <w:pStyle w:val="NoSpacing"/>
        <w:rPr>
          <w:rFonts w:ascii="Arial" w:hAnsi="Arial" w:cs="Arial"/>
          <w:b/>
        </w:rPr>
      </w:pPr>
      <w:r w:rsidRPr="0053693A">
        <w:rPr>
          <w:rFonts w:ascii="Arial" w:hAnsi="Arial" w:cs="Arial"/>
          <w:b/>
        </w:rPr>
        <w:t>1</w:t>
      </w:r>
      <w:r w:rsidR="00F23B68" w:rsidRPr="0053693A">
        <w:rPr>
          <w:rFonts w:ascii="Arial" w:hAnsi="Arial" w:cs="Arial"/>
          <w:b/>
        </w:rPr>
        <w:t>0</w:t>
      </w:r>
      <w:r w:rsidR="0094341F">
        <w:rPr>
          <w:rFonts w:ascii="Arial" w:hAnsi="Arial" w:cs="Arial"/>
          <w:b/>
        </w:rPr>
        <w:t>/</w:t>
      </w:r>
      <w:r w:rsidR="00102708">
        <w:rPr>
          <w:rFonts w:ascii="Arial" w:hAnsi="Arial" w:cs="Arial"/>
          <w:b/>
        </w:rPr>
        <w:t>3-11-20</w:t>
      </w:r>
      <w:r w:rsidRPr="0053693A">
        <w:rPr>
          <w:rFonts w:ascii="Arial" w:hAnsi="Arial" w:cs="Arial"/>
          <w:b/>
        </w:rPr>
        <w:tab/>
      </w:r>
      <w:r w:rsidR="00F23B68" w:rsidRPr="0053693A">
        <w:rPr>
          <w:rFonts w:ascii="Arial" w:hAnsi="Arial" w:cs="Arial"/>
          <w:b/>
        </w:rPr>
        <w:t>Personnel Committee</w:t>
      </w:r>
    </w:p>
    <w:p w14:paraId="6A28D9D3" w14:textId="0DCFFEA5" w:rsidR="002C364A" w:rsidRDefault="00313DF0" w:rsidP="00D06009">
      <w:pPr>
        <w:pStyle w:val="NoSpacing"/>
        <w:rPr>
          <w:rFonts w:ascii="Arial" w:hAnsi="Arial" w:cs="Arial"/>
          <w:bCs/>
        </w:rPr>
      </w:pPr>
      <w:r w:rsidRPr="0053693A">
        <w:rPr>
          <w:rFonts w:ascii="Arial" w:hAnsi="Arial" w:cs="Arial"/>
          <w:b/>
        </w:rPr>
        <w:tab/>
      </w:r>
      <w:r w:rsidR="00102708">
        <w:rPr>
          <w:rFonts w:ascii="Arial" w:hAnsi="Arial" w:cs="Arial"/>
          <w:b/>
        </w:rPr>
        <w:tab/>
      </w:r>
    </w:p>
    <w:p w14:paraId="7F9E1096" w14:textId="11EBAB00" w:rsidR="00457D6F" w:rsidRDefault="00457D6F" w:rsidP="00D06009">
      <w:pPr>
        <w:pStyle w:val="NoSpacing"/>
        <w:rPr>
          <w:rFonts w:ascii="Arial" w:hAnsi="Arial" w:cs="Arial"/>
          <w:bCs/>
        </w:rPr>
      </w:pPr>
      <w:r>
        <w:rPr>
          <w:rFonts w:ascii="Arial" w:hAnsi="Arial" w:cs="Arial"/>
          <w:bCs/>
        </w:rPr>
        <w:tab/>
      </w:r>
      <w:r>
        <w:rPr>
          <w:rFonts w:ascii="Arial" w:hAnsi="Arial" w:cs="Arial"/>
          <w:bCs/>
        </w:rPr>
        <w:tab/>
        <w:t>The chair of the personnel committee gave a report to council.</w:t>
      </w:r>
    </w:p>
    <w:p w14:paraId="190BDCAB" w14:textId="771D5267" w:rsidR="00457D6F" w:rsidRDefault="00457D6F" w:rsidP="00D06009">
      <w:pPr>
        <w:pStyle w:val="NoSpacing"/>
        <w:rPr>
          <w:rFonts w:ascii="Arial" w:hAnsi="Arial" w:cs="Arial"/>
          <w:bCs/>
        </w:rPr>
      </w:pPr>
    </w:p>
    <w:p w14:paraId="3AEF21CB" w14:textId="49BBCFBB" w:rsidR="00457D6F" w:rsidRDefault="00457D6F" w:rsidP="00973DDF">
      <w:pPr>
        <w:pStyle w:val="NoSpacing"/>
        <w:ind w:left="1440" w:hanging="1440"/>
        <w:rPr>
          <w:rFonts w:ascii="Arial" w:hAnsi="Arial" w:cs="Arial"/>
          <w:bCs/>
        </w:rPr>
      </w:pPr>
      <w:r w:rsidRPr="00973DDF">
        <w:rPr>
          <w:rFonts w:ascii="Arial" w:hAnsi="Arial" w:cs="Arial"/>
          <w:b/>
        </w:rPr>
        <w:t>RES</w:t>
      </w:r>
      <w:r w:rsidR="00973DDF" w:rsidRPr="00973DDF">
        <w:rPr>
          <w:rFonts w:ascii="Arial" w:hAnsi="Arial" w:cs="Arial"/>
          <w:b/>
        </w:rPr>
        <w:t xml:space="preserve"> 192</w:t>
      </w:r>
      <w:r w:rsidR="00973DDF" w:rsidRPr="00973DDF">
        <w:rPr>
          <w:rFonts w:ascii="Arial" w:hAnsi="Arial" w:cs="Arial"/>
          <w:b/>
        </w:rPr>
        <w:tab/>
        <w:t>Resolved</w:t>
      </w:r>
      <w:r w:rsidR="00973DDF">
        <w:rPr>
          <w:rFonts w:ascii="Arial" w:hAnsi="Arial" w:cs="Arial"/>
          <w:bCs/>
        </w:rPr>
        <w:t xml:space="preserve">:  </w:t>
      </w:r>
      <w:r w:rsidR="00F31387">
        <w:rPr>
          <w:rFonts w:ascii="Arial" w:hAnsi="Arial" w:cs="Arial"/>
          <w:bCs/>
        </w:rPr>
        <w:t>that council accept</w:t>
      </w:r>
      <w:r w:rsidR="001576D6">
        <w:rPr>
          <w:rFonts w:ascii="Arial" w:hAnsi="Arial" w:cs="Arial"/>
          <w:bCs/>
        </w:rPr>
        <w:t xml:space="preserve"> the Personnel Committee recommendation.</w:t>
      </w:r>
    </w:p>
    <w:p w14:paraId="507C0972" w14:textId="41832E55" w:rsidR="00973DDF" w:rsidRDefault="00973DDF" w:rsidP="00D06009">
      <w:pPr>
        <w:pStyle w:val="NoSpacing"/>
        <w:rPr>
          <w:rFonts w:ascii="Arial" w:hAnsi="Arial" w:cs="Arial"/>
          <w:bCs/>
        </w:rPr>
      </w:pPr>
    </w:p>
    <w:p w14:paraId="60955D80" w14:textId="0190241A" w:rsidR="00973DDF" w:rsidRDefault="00973DDF" w:rsidP="00D06009">
      <w:pPr>
        <w:pStyle w:val="NoSpacing"/>
        <w:rPr>
          <w:rFonts w:ascii="Arial" w:hAnsi="Arial" w:cs="Arial"/>
          <w:bCs/>
        </w:rPr>
      </w:pPr>
      <w:r w:rsidRPr="00973DDF">
        <w:rPr>
          <w:rFonts w:ascii="Arial" w:hAnsi="Arial" w:cs="Arial"/>
          <w:b/>
        </w:rPr>
        <w:t>RES 193</w:t>
      </w:r>
      <w:r w:rsidRPr="00973DDF">
        <w:rPr>
          <w:rFonts w:ascii="Arial" w:hAnsi="Arial" w:cs="Arial"/>
          <w:b/>
        </w:rPr>
        <w:tab/>
        <w:t>Resolved</w:t>
      </w:r>
      <w:r>
        <w:rPr>
          <w:rFonts w:ascii="Arial" w:hAnsi="Arial" w:cs="Arial"/>
          <w:bCs/>
        </w:rPr>
        <w:t xml:space="preserve">:  that the council would pay for the </w:t>
      </w:r>
      <w:r w:rsidR="004A15CC">
        <w:rPr>
          <w:rFonts w:ascii="Arial" w:hAnsi="Arial" w:cs="Arial"/>
          <w:bCs/>
        </w:rPr>
        <w:t>clerk’s</w:t>
      </w:r>
      <w:r>
        <w:rPr>
          <w:rFonts w:ascii="Arial" w:hAnsi="Arial" w:cs="Arial"/>
          <w:bCs/>
        </w:rPr>
        <w:t xml:space="preserve"> membership to </w:t>
      </w:r>
      <w:r w:rsidR="004A15CC">
        <w:rPr>
          <w:rFonts w:ascii="Arial" w:hAnsi="Arial" w:cs="Arial"/>
          <w:bCs/>
        </w:rPr>
        <w:t>SLCC</w:t>
      </w:r>
      <w:r>
        <w:rPr>
          <w:rFonts w:ascii="Arial" w:hAnsi="Arial" w:cs="Arial"/>
          <w:bCs/>
        </w:rPr>
        <w:t>.</w:t>
      </w:r>
    </w:p>
    <w:p w14:paraId="6A152798" w14:textId="489CDCEB" w:rsidR="00973DDF" w:rsidRDefault="00973DDF" w:rsidP="00D06009">
      <w:pPr>
        <w:pStyle w:val="NoSpacing"/>
        <w:rPr>
          <w:rFonts w:ascii="Arial" w:hAnsi="Arial" w:cs="Arial"/>
          <w:bCs/>
        </w:rPr>
      </w:pPr>
    </w:p>
    <w:p w14:paraId="44D3F006" w14:textId="11C5A1E9" w:rsidR="00973DDF" w:rsidRDefault="00973DDF" w:rsidP="00D06009">
      <w:pPr>
        <w:pStyle w:val="NoSpacing"/>
        <w:rPr>
          <w:rFonts w:ascii="Arial" w:hAnsi="Arial" w:cs="Arial"/>
          <w:bCs/>
        </w:rPr>
      </w:pPr>
      <w:r w:rsidRPr="00973DDF">
        <w:rPr>
          <w:rFonts w:ascii="Arial" w:hAnsi="Arial" w:cs="Arial"/>
          <w:b/>
        </w:rPr>
        <w:t>RES 194</w:t>
      </w:r>
      <w:r w:rsidRPr="00973DDF">
        <w:rPr>
          <w:rFonts w:ascii="Arial" w:hAnsi="Arial" w:cs="Arial"/>
          <w:b/>
        </w:rPr>
        <w:tab/>
        <w:t>Resolved</w:t>
      </w:r>
      <w:r>
        <w:rPr>
          <w:rFonts w:ascii="Arial" w:hAnsi="Arial" w:cs="Arial"/>
          <w:bCs/>
        </w:rPr>
        <w:t>: that the clerk proceeds with the purchase of the printer</w:t>
      </w:r>
      <w:r w:rsidR="004A15CC">
        <w:rPr>
          <w:rFonts w:ascii="Arial" w:hAnsi="Arial" w:cs="Arial"/>
          <w:bCs/>
        </w:rPr>
        <w:t>.</w:t>
      </w:r>
    </w:p>
    <w:p w14:paraId="12C24B51" w14:textId="42D00EA2" w:rsidR="00973DDF" w:rsidRDefault="00973DDF" w:rsidP="00D06009">
      <w:pPr>
        <w:pStyle w:val="NoSpacing"/>
        <w:rPr>
          <w:rFonts w:ascii="Arial" w:hAnsi="Arial" w:cs="Arial"/>
          <w:bCs/>
        </w:rPr>
      </w:pPr>
    </w:p>
    <w:p w14:paraId="42CE3D22" w14:textId="37833DFB" w:rsidR="00973DDF" w:rsidRDefault="00973DDF" w:rsidP="004B0B02">
      <w:pPr>
        <w:pStyle w:val="NoSpacing"/>
        <w:ind w:left="1440" w:hanging="1440"/>
        <w:rPr>
          <w:rFonts w:ascii="Arial" w:hAnsi="Arial" w:cs="Arial"/>
          <w:bCs/>
        </w:rPr>
      </w:pPr>
      <w:r w:rsidRPr="00973DDF">
        <w:rPr>
          <w:rFonts w:ascii="Arial" w:hAnsi="Arial" w:cs="Arial"/>
          <w:b/>
        </w:rPr>
        <w:t>RES 195</w:t>
      </w:r>
      <w:r w:rsidRPr="00973DDF">
        <w:rPr>
          <w:rFonts w:ascii="Arial" w:hAnsi="Arial" w:cs="Arial"/>
          <w:b/>
        </w:rPr>
        <w:tab/>
        <w:t>Resolved</w:t>
      </w:r>
      <w:r>
        <w:rPr>
          <w:rFonts w:ascii="Arial" w:hAnsi="Arial" w:cs="Arial"/>
          <w:bCs/>
        </w:rPr>
        <w:t xml:space="preserve">: that </w:t>
      </w:r>
      <w:r w:rsidR="001576D6">
        <w:rPr>
          <w:rFonts w:ascii="Arial" w:hAnsi="Arial" w:cs="Arial"/>
          <w:bCs/>
        </w:rPr>
        <w:t>the Clerk gets the laptop looked at. PC World and local business were suggested as options.</w:t>
      </w:r>
    </w:p>
    <w:p w14:paraId="40ED935C" w14:textId="753B0DB4" w:rsidR="00E109E8" w:rsidRDefault="00E109E8" w:rsidP="004B0B02">
      <w:pPr>
        <w:pStyle w:val="NoSpacing"/>
        <w:ind w:left="1440" w:hanging="1440"/>
        <w:rPr>
          <w:rFonts w:ascii="Arial" w:hAnsi="Arial" w:cs="Arial"/>
          <w:bCs/>
        </w:rPr>
      </w:pPr>
    </w:p>
    <w:p w14:paraId="7589B80F" w14:textId="3F671973" w:rsidR="00E109E8" w:rsidRDefault="00E109E8" w:rsidP="004B0B02">
      <w:pPr>
        <w:pStyle w:val="NoSpacing"/>
        <w:ind w:left="1440" w:hanging="1440"/>
        <w:rPr>
          <w:rFonts w:ascii="Arial" w:hAnsi="Arial" w:cs="Arial"/>
          <w:bCs/>
        </w:rPr>
      </w:pPr>
    </w:p>
    <w:p w14:paraId="7148304F" w14:textId="7972373D" w:rsidR="00E109E8" w:rsidRDefault="00E109E8" w:rsidP="004B0B02">
      <w:pPr>
        <w:pStyle w:val="NoSpacing"/>
        <w:ind w:left="1440" w:hanging="1440"/>
        <w:rPr>
          <w:rFonts w:ascii="Arial" w:hAnsi="Arial" w:cs="Arial"/>
          <w:bCs/>
        </w:rPr>
      </w:pPr>
    </w:p>
    <w:p w14:paraId="2DBE18C5" w14:textId="70C90FE9" w:rsidR="00E109E8" w:rsidRDefault="00E109E8" w:rsidP="004B0B02">
      <w:pPr>
        <w:pStyle w:val="NoSpacing"/>
        <w:ind w:left="1440" w:hanging="1440"/>
        <w:rPr>
          <w:rFonts w:ascii="Arial" w:hAnsi="Arial" w:cs="Arial"/>
          <w:bCs/>
        </w:rPr>
      </w:pPr>
    </w:p>
    <w:p w14:paraId="6C744F62" w14:textId="4516589D" w:rsidR="00E109E8" w:rsidRDefault="00E109E8" w:rsidP="004B0B02">
      <w:pPr>
        <w:pStyle w:val="NoSpacing"/>
        <w:ind w:left="1440" w:hanging="1440"/>
        <w:rPr>
          <w:rFonts w:ascii="Arial" w:hAnsi="Arial" w:cs="Arial"/>
          <w:bCs/>
        </w:rPr>
      </w:pPr>
    </w:p>
    <w:p w14:paraId="05525C2D" w14:textId="43A6D55B" w:rsidR="00E109E8" w:rsidRDefault="00E109E8" w:rsidP="004B0B02">
      <w:pPr>
        <w:pStyle w:val="NoSpacing"/>
        <w:ind w:left="1440" w:hanging="1440"/>
        <w:rPr>
          <w:rFonts w:ascii="Arial" w:hAnsi="Arial" w:cs="Arial"/>
          <w:bCs/>
        </w:rPr>
      </w:pPr>
    </w:p>
    <w:p w14:paraId="7253E7EF" w14:textId="17F5C0E6" w:rsidR="00E109E8" w:rsidRDefault="00E109E8" w:rsidP="004B0B02">
      <w:pPr>
        <w:pStyle w:val="NoSpacing"/>
        <w:ind w:left="1440" w:hanging="1440"/>
        <w:rPr>
          <w:rFonts w:ascii="Arial" w:hAnsi="Arial" w:cs="Arial"/>
          <w:bCs/>
        </w:rPr>
      </w:pPr>
    </w:p>
    <w:p w14:paraId="49F601CF" w14:textId="52EA0B51" w:rsidR="00E109E8" w:rsidRDefault="00E109E8" w:rsidP="004B0B02">
      <w:pPr>
        <w:pStyle w:val="NoSpacing"/>
        <w:ind w:left="1440" w:hanging="1440"/>
        <w:rPr>
          <w:rFonts w:ascii="Arial" w:hAnsi="Arial" w:cs="Arial"/>
          <w:bCs/>
        </w:rPr>
      </w:pPr>
      <w:r>
        <w:rPr>
          <w:rFonts w:ascii="Arial" w:hAnsi="Arial" w:cs="Arial"/>
          <w:bCs/>
        </w:rPr>
        <w:t>Signed: ……………………………………</w:t>
      </w:r>
      <w:proofErr w:type="gramStart"/>
      <w:r>
        <w:rPr>
          <w:rFonts w:ascii="Arial" w:hAnsi="Arial" w:cs="Arial"/>
          <w:bCs/>
        </w:rPr>
        <w:t>…..</w:t>
      </w:r>
      <w:proofErr w:type="gramEnd"/>
    </w:p>
    <w:p w14:paraId="77C10A93" w14:textId="43BF95AD" w:rsidR="00E109E8" w:rsidRDefault="00E109E8" w:rsidP="004B0B02">
      <w:pPr>
        <w:pStyle w:val="NoSpacing"/>
        <w:ind w:left="1440" w:hanging="1440"/>
        <w:rPr>
          <w:rFonts w:ascii="Arial" w:hAnsi="Arial" w:cs="Arial"/>
          <w:bCs/>
        </w:rPr>
      </w:pPr>
    </w:p>
    <w:p w14:paraId="27DDD375" w14:textId="1B419E40" w:rsidR="00E109E8" w:rsidRDefault="00E109E8" w:rsidP="004B0B02">
      <w:pPr>
        <w:pStyle w:val="NoSpacing"/>
        <w:ind w:left="1440" w:hanging="1440"/>
        <w:rPr>
          <w:rFonts w:ascii="Arial" w:hAnsi="Arial" w:cs="Arial"/>
          <w:bCs/>
        </w:rPr>
      </w:pPr>
      <w:r>
        <w:rPr>
          <w:rFonts w:ascii="Arial" w:hAnsi="Arial" w:cs="Arial"/>
          <w:bCs/>
        </w:rPr>
        <w:t>Date: ………………………………………….</w:t>
      </w:r>
    </w:p>
    <w:p w14:paraId="715F6B73" w14:textId="74AA0699" w:rsidR="00D06009" w:rsidRDefault="00D06009" w:rsidP="00D06009">
      <w:pPr>
        <w:pStyle w:val="NoSpacing"/>
        <w:rPr>
          <w:rFonts w:ascii="Arial" w:hAnsi="Arial" w:cs="Arial"/>
          <w:bCs/>
        </w:rPr>
      </w:pPr>
    </w:p>
    <w:p w14:paraId="49EF4336" w14:textId="76144E59" w:rsidR="00FA367C" w:rsidRPr="0053693A" w:rsidRDefault="00D06009" w:rsidP="00973DDF">
      <w:pPr>
        <w:pStyle w:val="NoSpacing"/>
        <w:rPr>
          <w:rFonts w:ascii="Arial" w:hAnsi="Arial" w:cs="Arial"/>
          <w:b/>
        </w:rPr>
      </w:pPr>
      <w:r>
        <w:rPr>
          <w:rFonts w:ascii="Arial" w:hAnsi="Arial" w:cs="Arial"/>
          <w:bCs/>
        </w:rPr>
        <w:tab/>
      </w:r>
      <w:r>
        <w:rPr>
          <w:rFonts w:ascii="Arial" w:hAnsi="Arial" w:cs="Arial"/>
          <w:bCs/>
        </w:rPr>
        <w:tab/>
      </w:r>
      <w:r w:rsidR="00F730FF" w:rsidRPr="0053693A">
        <w:rPr>
          <w:rFonts w:ascii="Arial" w:hAnsi="Arial" w:cs="Arial"/>
          <w:b/>
        </w:rPr>
        <w:t xml:space="preserve"> </w:t>
      </w:r>
    </w:p>
    <w:p w14:paraId="6B77185B" w14:textId="00409A0E" w:rsidR="00FA367C" w:rsidRPr="0053693A" w:rsidRDefault="00FA367C" w:rsidP="002C3617">
      <w:pPr>
        <w:pStyle w:val="NoSpacing"/>
        <w:rPr>
          <w:rFonts w:ascii="Arial" w:hAnsi="Arial" w:cs="Arial"/>
        </w:rPr>
      </w:pPr>
      <w:r w:rsidRPr="0053693A">
        <w:rPr>
          <w:rFonts w:ascii="Arial" w:hAnsi="Arial" w:cs="Arial"/>
          <w:b/>
        </w:rPr>
        <w:t xml:space="preserve">        </w:t>
      </w:r>
      <w:r w:rsidR="00F730FF" w:rsidRPr="0053693A">
        <w:rPr>
          <w:rFonts w:ascii="Arial" w:hAnsi="Arial" w:cs="Arial"/>
          <w:b/>
        </w:rPr>
        <w:t xml:space="preserve"> </w:t>
      </w:r>
    </w:p>
    <w:bookmarkEnd w:id="0"/>
    <w:bookmarkEnd w:id="1"/>
    <w:bookmarkEnd w:id="2"/>
    <w:bookmarkEnd w:id="3"/>
    <w:p w14:paraId="11707B68" w14:textId="77777777" w:rsidR="002453E8" w:rsidRPr="0053693A" w:rsidRDefault="002453E8" w:rsidP="00713265">
      <w:pPr>
        <w:pStyle w:val="Header"/>
        <w:rPr>
          <w:rFonts w:ascii="Arial" w:hAnsi="Arial" w:cs="Arial"/>
          <w:sz w:val="22"/>
          <w:szCs w:val="22"/>
        </w:rPr>
      </w:pPr>
    </w:p>
    <w:p w14:paraId="48D08A69" w14:textId="77777777" w:rsidR="002B1619" w:rsidRPr="006F3473" w:rsidRDefault="002B1619" w:rsidP="00713265">
      <w:pPr>
        <w:spacing w:after="0"/>
        <w:rPr>
          <w:rFonts w:ascii="Arial" w:hAnsi="Arial" w:cs="Arial"/>
          <w:sz w:val="20"/>
          <w:szCs w:val="20"/>
        </w:rPr>
      </w:pPr>
    </w:p>
    <w:sectPr w:rsidR="002B1619" w:rsidRPr="006F3473" w:rsidSect="000F0837">
      <w:headerReference w:type="even" r:id="rId8"/>
      <w:headerReference w:type="default" r:id="rId9"/>
      <w:footerReference w:type="even" r:id="rId10"/>
      <w:footerReference w:type="default" r:id="rId11"/>
      <w:headerReference w:type="first" r:id="rId12"/>
      <w:footerReference w:type="first" r:id="rId13"/>
      <w:pgSz w:w="11906" w:h="16838"/>
      <w:pgMar w:top="720" w:right="72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44F2" w14:textId="77777777" w:rsidR="009F10E3" w:rsidRDefault="009F10E3" w:rsidP="00EC5E3D">
      <w:pPr>
        <w:spacing w:after="0" w:line="240" w:lineRule="auto"/>
      </w:pPr>
      <w:r>
        <w:separator/>
      </w:r>
    </w:p>
  </w:endnote>
  <w:endnote w:type="continuationSeparator" w:id="0">
    <w:p w14:paraId="1937250A" w14:textId="77777777" w:rsidR="009F10E3" w:rsidRDefault="009F10E3" w:rsidP="00EC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E444" w14:textId="77777777" w:rsidR="00EC5E3D" w:rsidRDefault="00EC5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D927" w14:textId="66904AA5" w:rsidR="00EC5E3D" w:rsidRDefault="00EC5E3D">
    <w:pPr>
      <w:pStyle w:val="Footer"/>
    </w:pPr>
    <w:r>
      <w:t xml:space="preserve">                                                                                   Minutes of the meeting – Tatenhill and Rangemore Parish Council</w:t>
    </w:r>
  </w:p>
  <w:p w14:paraId="0B56EC11" w14:textId="729E21AD" w:rsidR="00EC5E3D" w:rsidRDefault="00EC5E3D">
    <w:pPr>
      <w:pStyle w:val="Footer"/>
    </w:pPr>
    <w:r>
      <w:t xml:space="preserve">                                                                                                                                                  3</w:t>
    </w:r>
    <w:r w:rsidRPr="00EC5E3D">
      <w:rPr>
        <w:vertAlign w:val="superscript"/>
      </w:rPr>
      <w:t>rd</w:t>
    </w:r>
    <w:r>
      <w:t xml:space="preserve"> November 2020 – 7.30 p.m.</w:t>
    </w:r>
  </w:p>
  <w:p w14:paraId="4562485D" w14:textId="5876EBC2" w:rsidR="00EC5E3D" w:rsidRDefault="00EC5E3D">
    <w:pPr>
      <w:pStyle w:val="Footer"/>
    </w:pPr>
    <w:r>
      <w:t xml:space="preserve">                                                                                                                                                                                             Page </w:t>
    </w:r>
    <w:sdt>
      <w:sdtPr>
        <w:id w:val="14138220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2DE23C" w14:textId="77777777" w:rsidR="00EC5E3D" w:rsidRDefault="00EC5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6F13" w14:textId="77777777" w:rsidR="00EC5E3D" w:rsidRDefault="00EC5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DF333" w14:textId="77777777" w:rsidR="009F10E3" w:rsidRDefault="009F10E3" w:rsidP="00EC5E3D">
      <w:pPr>
        <w:spacing w:after="0" w:line="240" w:lineRule="auto"/>
      </w:pPr>
      <w:r>
        <w:separator/>
      </w:r>
    </w:p>
  </w:footnote>
  <w:footnote w:type="continuationSeparator" w:id="0">
    <w:p w14:paraId="2B6A1257" w14:textId="77777777" w:rsidR="009F10E3" w:rsidRDefault="009F10E3" w:rsidP="00EC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F1F3" w14:textId="77777777" w:rsidR="00EC5E3D" w:rsidRDefault="00EC5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E8AC" w14:textId="77777777" w:rsidR="00EC5E3D" w:rsidRDefault="00EC5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8B28" w14:textId="77777777" w:rsidR="00EC5E3D" w:rsidRDefault="00EC5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6152"/>
    <w:multiLevelType w:val="hybridMultilevel"/>
    <w:tmpl w:val="DD9A1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946FE4"/>
    <w:multiLevelType w:val="multilevel"/>
    <w:tmpl w:val="E5EC35A6"/>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720"/>
        </w:tabs>
        <w:ind w:left="720" w:hanging="360"/>
      </w:pPr>
      <w:rPr>
        <w:rFonts w:ascii="Arial" w:hAnsi="Arial" w:cs="Symbol" w:hint="default"/>
        <w:b/>
        <w:sz w:val="22"/>
        <w:szCs w:val="22"/>
      </w:rPr>
    </w:lvl>
    <w:lvl w:ilvl="2">
      <w:start w:val="1"/>
      <w:numFmt w:val="lowerRoman"/>
      <w:lvlText w:val="%3)"/>
      <w:lvlJc w:val="left"/>
      <w:pPr>
        <w:tabs>
          <w:tab w:val="num" w:pos="1070"/>
        </w:tabs>
        <w:ind w:left="107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2A4B1C"/>
    <w:multiLevelType w:val="multilevel"/>
    <w:tmpl w:val="10F00FEE"/>
    <w:lvl w:ilvl="0">
      <w:start w:val="1"/>
      <w:numFmt w:val="decimal"/>
      <w:lvlText w:val="%1."/>
      <w:lvlJc w:val="left"/>
      <w:pPr>
        <w:tabs>
          <w:tab w:val="num" w:pos="360"/>
        </w:tabs>
        <w:ind w:left="360" w:hanging="360"/>
      </w:pPr>
      <w:rPr>
        <w:rFonts w:ascii="Calibri" w:hAnsi="Calibri" w:hint="default"/>
        <w:b/>
        <w:sz w:val="24"/>
        <w:szCs w:val="24"/>
      </w:rPr>
    </w:lvl>
    <w:lvl w:ilvl="1">
      <w:start w:val="1"/>
      <w:numFmt w:val="lowerLetter"/>
      <w:lvlText w:val="%2)"/>
      <w:lvlJc w:val="left"/>
      <w:pPr>
        <w:tabs>
          <w:tab w:val="num" w:pos="927"/>
        </w:tabs>
        <w:ind w:left="927" w:hanging="360"/>
      </w:pPr>
      <w:rPr>
        <w:rFonts w:ascii="Arial" w:hAnsi="Arial" w:cs="Symbol" w:hint="default"/>
        <w:b/>
        <w:sz w:val="22"/>
        <w:szCs w:val="22"/>
      </w:rPr>
    </w:lvl>
    <w:lvl w:ilvl="2">
      <w:start w:val="1"/>
      <w:numFmt w:val="lowerRoman"/>
      <w:lvlText w:val="%3)"/>
      <w:lvlJc w:val="left"/>
      <w:pPr>
        <w:tabs>
          <w:tab w:val="num" w:pos="1070"/>
        </w:tabs>
        <w:ind w:left="107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657392"/>
    <w:multiLevelType w:val="hybridMultilevel"/>
    <w:tmpl w:val="FD926942"/>
    <w:lvl w:ilvl="0" w:tplc="F8B4C048">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1B83B2E"/>
    <w:multiLevelType w:val="hybridMultilevel"/>
    <w:tmpl w:val="CAA48E7A"/>
    <w:lvl w:ilvl="0" w:tplc="0809000F">
      <w:start w:val="1"/>
      <w:numFmt w:val="decimal"/>
      <w:lvlText w:val="%1."/>
      <w:lvlJc w:val="left"/>
      <w:pPr>
        <w:ind w:left="720" w:hanging="360"/>
      </w:pPr>
    </w:lvl>
    <w:lvl w:ilvl="1" w:tplc="6ED8BBD0">
      <w:start w:val="1"/>
      <w:numFmt w:val="lowerLetter"/>
      <w:lvlText w:val="%2."/>
      <w:lvlJc w:val="left"/>
      <w:pPr>
        <w:ind w:left="1440" w:hanging="360"/>
      </w:pPr>
      <w:rPr>
        <w:rFonts w:ascii="Arial" w:eastAsia="Calibri" w:hAnsi="Arial" w:cs="Arial"/>
      </w:rPr>
    </w:lvl>
    <w:lvl w:ilvl="2" w:tplc="0CA092C0">
      <w:start w:val="4"/>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56637"/>
    <w:multiLevelType w:val="hybridMultilevel"/>
    <w:tmpl w:val="AD7E7180"/>
    <w:lvl w:ilvl="0" w:tplc="319ED480">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D01341A"/>
    <w:multiLevelType w:val="hybridMultilevel"/>
    <w:tmpl w:val="10722E66"/>
    <w:lvl w:ilvl="0" w:tplc="8A80B8A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7" w15:restartNumberingAfterBreak="0">
    <w:nsid w:val="2F8A7B6A"/>
    <w:multiLevelType w:val="hybridMultilevel"/>
    <w:tmpl w:val="32AE8778"/>
    <w:lvl w:ilvl="0" w:tplc="D3CAA846">
      <w:start w:val="3"/>
      <w:numFmt w:val="lowerLetter"/>
      <w:lvlText w:val="%1)"/>
      <w:lvlJc w:val="left"/>
      <w:pPr>
        <w:ind w:left="1630" w:hanging="360"/>
      </w:pPr>
      <w:rPr>
        <w:rFonts w:hint="default"/>
        <w:b/>
      </w:rPr>
    </w:lvl>
    <w:lvl w:ilvl="1" w:tplc="08090019" w:tentative="1">
      <w:start w:val="1"/>
      <w:numFmt w:val="lowerLetter"/>
      <w:lvlText w:val="%2."/>
      <w:lvlJc w:val="left"/>
      <w:pPr>
        <w:ind w:left="2350" w:hanging="360"/>
      </w:pPr>
    </w:lvl>
    <w:lvl w:ilvl="2" w:tplc="0809001B" w:tentative="1">
      <w:start w:val="1"/>
      <w:numFmt w:val="lowerRoman"/>
      <w:lvlText w:val="%3."/>
      <w:lvlJc w:val="right"/>
      <w:pPr>
        <w:ind w:left="3070" w:hanging="180"/>
      </w:pPr>
    </w:lvl>
    <w:lvl w:ilvl="3" w:tplc="0809000F" w:tentative="1">
      <w:start w:val="1"/>
      <w:numFmt w:val="decimal"/>
      <w:lvlText w:val="%4."/>
      <w:lvlJc w:val="left"/>
      <w:pPr>
        <w:ind w:left="3790" w:hanging="360"/>
      </w:pPr>
    </w:lvl>
    <w:lvl w:ilvl="4" w:tplc="08090019" w:tentative="1">
      <w:start w:val="1"/>
      <w:numFmt w:val="lowerLetter"/>
      <w:lvlText w:val="%5."/>
      <w:lvlJc w:val="left"/>
      <w:pPr>
        <w:ind w:left="4510" w:hanging="360"/>
      </w:pPr>
    </w:lvl>
    <w:lvl w:ilvl="5" w:tplc="0809001B" w:tentative="1">
      <w:start w:val="1"/>
      <w:numFmt w:val="lowerRoman"/>
      <w:lvlText w:val="%6."/>
      <w:lvlJc w:val="right"/>
      <w:pPr>
        <w:ind w:left="5230" w:hanging="180"/>
      </w:pPr>
    </w:lvl>
    <w:lvl w:ilvl="6" w:tplc="0809000F" w:tentative="1">
      <w:start w:val="1"/>
      <w:numFmt w:val="decimal"/>
      <w:lvlText w:val="%7."/>
      <w:lvlJc w:val="left"/>
      <w:pPr>
        <w:ind w:left="5950" w:hanging="360"/>
      </w:pPr>
    </w:lvl>
    <w:lvl w:ilvl="7" w:tplc="08090019" w:tentative="1">
      <w:start w:val="1"/>
      <w:numFmt w:val="lowerLetter"/>
      <w:lvlText w:val="%8."/>
      <w:lvlJc w:val="left"/>
      <w:pPr>
        <w:ind w:left="6670" w:hanging="360"/>
      </w:pPr>
    </w:lvl>
    <w:lvl w:ilvl="8" w:tplc="0809001B" w:tentative="1">
      <w:start w:val="1"/>
      <w:numFmt w:val="lowerRoman"/>
      <w:lvlText w:val="%9."/>
      <w:lvlJc w:val="right"/>
      <w:pPr>
        <w:ind w:left="7390" w:hanging="180"/>
      </w:pPr>
    </w:lvl>
  </w:abstractNum>
  <w:abstractNum w:abstractNumId="8" w15:restartNumberingAfterBreak="0">
    <w:nsid w:val="30E16E14"/>
    <w:multiLevelType w:val="multilevel"/>
    <w:tmpl w:val="10F00FEE"/>
    <w:lvl w:ilvl="0">
      <w:start w:val="1"/>
      <w:numFmt w:val="decimal"/>
      <w:lvlText w:val="%1."/>
      <w:lvlJc w:val="left"/>
      <w:pPr>
        <w:tabs>
          <w:tab w:val="num" w:pos="360"/>
        </w:tabs>
        <w:ind w:left="360" w:hanging="360"/>
      </w:pPr>
      <w:rPr>
        <w:rFonts w:ascii="Calibri" w:hAnsi="Calibri" w:hint="default"/>
        <w:b/>
        <w:sz w:val="24"/>
        <w:szCs w:val="24"/>
      </w:rPr>
    </w:lvl>
    <w:lvl w:ilvl="1">
      <w:start w:val="1"/>
      <w:numFmt w:val="lowerLetter"/>
      <w:lvlText w:val="%2)"/>
      <w:lvlJc w:val="left"/>
      <w:pPr>
        <w:tabs>
          <w:tab w:val="num" w:pos="720"/>
        </w:tabs>
        <w:ind w:left="720" w:hanging="360"/>
      </w:pPr>
      <w:rPr>
        <w:rFonts w:ascii="Arial" w:hAnsi="Arial" w:cs="Symbol" w:hint="default"/>
        <w:b/>
        <w:sz w:val="22"/>
        <w:szCs w:val="22"/>
      </w:rPr>
    </w:lvl>
    <w:lvl w:ilvl="2">
      <w:start w:val="1"/>
      <w:numFmt w:val="lowerRoman"/>
      <w:lvlText w:val="%3)"/>
      <w:lvlJc w:val="left"/>
      <w:pPr>
        <w:tabs>
          <w:tab w:val="num" w:pos="1070"/>
        </w:tabs>
        <w:ind w:left="107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9AA6EDE"/>
    <w:multiLevelType w:val="multilevel"/>
    <w:tmpl w:val="16DA2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8F7824"/>
    <w:multiLevelType w:val="hybridMultilevel"/>
    <w:tmpl w:val="A4CA8434"/>
    <w:lvl w:ilvl="0" w:tplc="BA723F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38D394B"/>
    <w:multiLevelType w:val="hybridMultilevel"/>
    <w:tmpl w:val="3E0A50F2"/>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F5C322A"/>
    <w:multiLevelType w:val="hybridMultilevel"/>
    <w:tmpl w:val="6B1C96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1"/>
  </w:num>
  <w:num w:numId="3">
    <w:abstractNumId w:val="1"/>
  </w:num>
  <w:num w:numId="4">
    <w:abstractNumId w:val="8"/>
  </w:num>
  <w:num w:numId="5">
    <w:abstractNumId w:val="4"/>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7"/>
  </w:num>
  <w:num w:numId="11">
    <w:abstractNumId w:val="5"/>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39"/>
    <w:rsid w:val="0000096F"/>
    <w:rsid w:val="00003445"/>
    <w:rsid w:val="00005843"/>
    <w:rsid w:val="00005BA6"/>
    <w:rsid w:val="000069DB"/>
    <w:rsid w:val="00010CD2"/>
    <w:rsid w:val="00017B63"/>
    <w:rsid w:val="00025B38"/>
    <w:rsid w:val="00032920"/>
    <w:rsid w:val="000375F3"/>
    <w:rsid w:val="0004437D"/>
    <w:rsid w:val="00050C12"/>
    <w:rsid w:val="00051D93"/>
    <w:rsid w:val="00055784"/>
    <w:rsid w:val="00056008"/>
    <w:rsid w:val="000715BE"/>
    <w:rsid w:val="00074248"/>
    <w:rsid w:val="00076534"/>
    <w:rsid w:val="00077978"/>
    <w:rsid w:val="000912DB"/>
    <w:rsid w:val="00096859"/>
    <w:rsid w:val="00097A96"/>
    <w:rsid w:val="000A0B68"/>
    <w:rsid w:val="000B34F8"/>
    <w:rsid w:val="000B73A8"/>
    <w:rsid w:val="000C436D"/>
    <w:rsid w:val="000D131D"/>
    <w:rsid w:val="000D4E56"/>
    <w:rsid w:val="000E0AAF"/>
    <w:rsid w:val="000F0837"/>
    <w:rsid w:val="000F12F1"/>
    <w:rsid w:val="00102708"/>
    <w:rsid w:val="001106E3"/>
    <w:rsid w:val="00132643"/>
    <w:rsid w:val="00136FA5"/>
    <w:rsid w:val="0014002C"/>
    <w:rsid w:val="00141F7E"/>
    <w:rsid w:val="00156590"/>
    <w:rsid w:val="001576D6"/>
    <w:rsid w:val="00157F7A"/>
    <w:rsid w:val="00165385"/>
    <w:rsid w:val="00170AF7"/>
    <w:rsid w:val="001744A7"/>
    <w:rsid w:val="00176358"/>
    <w:rsid w:val="00177424"/>
    <w:rsid w:val="001778F1"/>
    <w:rsid w:val="00186EC4"/>
    <w:rsid w:val="00192214"/>
    <w:rsid w:val="001A047F"/>
    <w:rsid w:val="001B4B4A"/>
    <w:rsid w:val="001C0801"/>
    <w:rsid w:val="001C41B7"/>
    <w:rsid w:val="001C4F2E"/>
    <w:rsid w:val="001D0B59"/>
    <w:rsid w:val="001D1D2B"/>
    <w:rsid w:val="001E0F8F"/>
    <w:rsid w:val="001E5E78"/>
    <w:rsid w:val="00201673"/>
    <w:rsid w:val="00207299"/>
    <w:rsid w:val="00235A96"/>
    <w:rsid w:val="002453E8"/>
    <w:rsid w:val="00254915"/>
    <w:rsid w:val="002624C3"/>
    <w:rsid w:val="002671DD"/>
    <w:rsid w:val="00271822"/>
    <w:rsid w:val="00277513"/>
    <w:rsid w:val="002A4C39"/>
    <w:rsid w:val="002A5ABE"/>
    <w:rsid w:val="002B153D"/>
    <w:rsid w:val="002B1619"/>
    <w:rsid w:val="002C3617"/>
    <w:rsid w:val="002C364A"/>
    <w:rsid w:val="002D09DA"/>
    <w:rsid w:val="002D44B6"/>
    <w:rsid w:val="002D74BD"/>
    <w:rsid w:val="002E5805"/>
    <w:rsid w:val="002E78F9"/>
    <w:rsid w:val="002F76E9"/>
    <w:rsid w:val="00300CE5"/>
    <w:rsid w:val="00302923"/>
    <w:rsid w:val="00313DF0"/>
    <w:rsid w:val="003211CC"/>
    <w:rsid w:val="00322C2C"/>
    <w:rsid w:val="0032747F"/>
    <w:rsid w:val="003348FB"/>
    <w:rsid w:val="00337F89"/>
    <w:rsid w:val="0034732A"/>
    <w:rsid w:val="0035335B"/>
    <w:rsid w:val="00364513"/>
    <w:rsid w:val="003666EE"/>
    <w:rsid w:val="003744E0"/>
    <w:rsid w:val="003761B3"/>
    <w:rsid w:val="003920C1"/>
    <w:rsid w:val="003A005B"/>
    <w:rsid w:val="003A79DE"/>
    <w:rsid w:val="003B5E1C"/>
    <w:rsid w:val="003C0A9F"/>
    <w:rsid w:val="003C5295"/>
    <w:rsid w:val="003D7C36"/>
    <w:rsid w:val="003E247F"/>
    <w:rsid w:val="003E5D09"/>
    <w:rsid w:val="003E7039"/>
    <w:rsid w:val="003E7DA0"/>
    <w:rsid w:val="003F2DD0"/>
    <w:rsid w:val="004103A0"/>
    <w:rsid w:val="004131BF"/>
    <w:rsid w:val="004167A1"/>
    <w:rsid w:val="004331E1"/>
    <w:rsid w:val="004357FB"/>
    <w:rsid w:val="004358B4"/>
    <w:rsid w:val="004462DD"/>
    <w:rsid w:val="00450652"/>
    <w:rsid w:val="00452ECA"/>
    <w:rsid w:val="00453241"/>
    <w:rsid w:val="00457D6F"/>
    <w:rsid w:val="00461528"/>
    <w:rsid w:val="004675A1"/>
    <w:rsid w:val="00470A26"/>
    <w:rsid w:val="00470F65"/>
    <w:rsid w:val="00472083"/>
    <w:rsid w:val="00474A57"/>
    <w:rsid w:val="0047609E"/>
    <w:rsid w:val="00484CB3"/>
    <w:rsid w:val="00487009"/>
    <w:rsid w:val="00492310"/>
    <w:rsid w:val="004965FA"/>
    <w:rsid w:val="004A15CC"/>
    <w:rsid w:val="004B0B02"/>
    <w:rsid w:val="004B26A0"/>
    <w:rsid w:val="004B746E"/>
    <w:rsid w:val="004C20E9"/>
    <w:rsid w:val="004C5184"/>
    <w:rsid w:val="004D3714"/>
    <w:rsid w:val="004E31AB"/>
    <w:rsid w:val="004E7435"/>
    <w:rsid w:val="004F7DA1"/>
    <w:rsid w:val="00501B4A"/>
    <w:rsid w:val="00523C1D"/>
    <w:rsid w:val="0052571C"/>
    <w:rsid w:val="00527E84"/>
    <w:rsid w:val="0053693A"/>
    <w:rsid w:val="00542D4D"/>
    <w:rsid w:val="0054588C"/>
    <w:rsid w:val="00553CA2"/>
    <w:rsid w:val="00560D12"/>
    <w:rsid w:val="00575ECB"/>
    <w:rsid w:val="005954FA"/>
    <w:rsid w:val="005A0E52"/>
    <w:rsid w:val="005A58E9"/>
    <w:rsid w:val="005B5A5A"/>
    <w:rsid w:val="005C00FD"/>
    <w:rsid w:val="005C2837"/>
    <w:rsid w:val="005C2C28"/>
    <w:rsid w:val="005C455B"/>
    <w:rsid w:val="005E3F4C"/>
    <w:rsid w:val="005E4007"/>
    <w:rsid w:val="005E4B9C"/>
    <w:rsid w:val="005F1088"/>
    <w:rsid w:val="0060035A"/>
    <w:rsid w:val="00607CE0"/>
    <w:rsid w:val="00610A27"/>
    <w:rsid w:val="00610B91"/>
    <w:rsid w:val="006240AD"/>
    <w:rsid w:val="00627953"/>
    <w:rsid w:val="00631AF6"/>
    <w:rsid w:val="00631DF7"/>
    <w:rsid w:val="00647ADC"/>
    <w:rsid w:val="00651666"/>
    <w:rsid w:val="00652C67"/>
    <w:rsid w:val="00657CB6"/>
    <w:rsid w:val="00661309"/>
    <w:rsid w:val="0066732F"/>
    <w:rsid w:val="006A2D85"/>
    <w:rsid w:val="006A49DA"/>
    <w:rsid w:val="006B2AEC"/>
    <w:rsid w:val="006B656B"/>
    <w:rsid w:val="006C0157"/>
    <w:rsid w:val="006D6797"/>
    <w:rsid w:val="006D7F09"/>
    <w:rsid w:val="006E32F0"/>
    <w:rsid w:val="006F063D"/>
    <w:rsid w:val="006F2D67"/>
    <w:rsid w:val="006F3473"/>
    <w:rsid w:val="006F7E29"/>
    <w:rsid w:val="00707461"/>
    <w:rsid w:val="00713265"/>
    <w:rsid w:val="007218DB"/>
    <w:rsid w:val="00723EED"/>
    <w:rsid w:val="00732FDE"/>
    <w:rsid w:val="007432B5"/>
    <w:rsid w:val="00752D72"/>
    <w:rsid w:val="00762251"/>
    <w:rsid w:val="00764E34"/>
    <w:rsid w:val="00770964"/>
    <w:rsid w:val="00772009"/>
    <w:rsid w:val="00772708"/>
    <w:rsid w:val="007743FF"/>
    <w:rsid w:val="007A2528"/>
    <w:rsid w:val="007A4595"/>
    <w:rsid w:val="007A565F"/>
    <w:rsid w:val="007A6A6E"/>
    <w:rsid w:val="007B3BB6"/>
    <w:rsid w:val="007C04D5"/>
    <w:rsid w:val="007C3A92"/>
    <w:rsid w:val="007D46E1"/>
    <w:rsid w:val="007D7BDE"/>
    <w:rsid w:val="007E058C"/>
    <w:rsid w:val="007F30DC"/>
    <w:rsid w:val="008030ED"/>
    <w:rsid w:val="00803239"/>
    <w:rsid w:val="0080456B"/>
    <w:rsid w:val="00811077"/>
    <w:rsid w:val="008119AB"/>
    <w:rsid w:val="0082053B"/>
    <w:rsid w:val="00822254"/>
    <w:rsid w:val="008279E5"/>
    <w:rsid w:val="008379BE"/>
    <w:rsid w:val="0084784C"/>
    <w:rsid w:val="00860F0B"/>
    <w:rsid w:val="008670DF"/>
    <w:rsid w:val="0087209C"/>
    <w:rsid w:val="00872422"/>
    <w:rsid w:val="00876B39"/>
    <w:rsid w:val="00880377"/>
    <w:rsid w:val="008806BF"/>
    <w:rsid w:val="00881DB9"/>
    <w:rsid w:val="00895440"/>
    <w:rsid w:val="00896952"/>
    <w:rsid w:val="0089706D"/>
    <w:rsid w:val="0089723C"/>
    <w:rsid w:val="0089756C"/>
    <w:rsid w:val="008A0B71"/>
    <w:rsid w:val="008A5F81"/>
    <w:rsid w:val="008A7021"/>
    <w:rsid w:val="008B1C8A"/>
    <w:rsid w:val="008B372D"/>
    <w:rsid w:val="008C67AE"/>
    <w:rsid w:val="008D043A"/>
    <w:rsid w:val="008E5807"/>
    <w:rsid w:val="008F12AD"/>
    <w:rsid w:val="008F28A9"/>
    <w:rsid w:val="008F2A65"/>
    <w:rsid w:val="00900855"/>
    <w:rsid w:val="00911FB0"/>
    <w:rsid w:val="009154A5"/>
    <w:rsid w:val="009300C7"/>
    <w:rsid w:val="00931123"/>
    <w:rsid w:val="00942A8F"/>
    <w:rsid w:val="0094341F"/>
    <w:rsid w:val="00953680"/>
    <w:rsid w:val="00973DDF"/>
    <w:rsid w:val="0097441F"/>
    <w:rsid w:val="00997D71"/>
    <w:rsid w:val="009A212A"/>
    <w:rsid w:val="009A798A"/>
    <w:rsid w:val="009B15F6"/>
    <w:rsid w:val="009B4B6F"/>
    <w:rsid w:val="009C2FF4"/>
    <w:rsid w:val="009C6C35"/>
    <w:rsid w:val="009C7877"/>
    <w:rsid w:val="009D128B"/>
    <w:rsid w:val="009D1803"/>
    <w:rsid w:val="009F10E3"/>
    <w:rsid w:val="009F6C15"/>
    <w:rsid w:val="00A04758"/>
    <w:rsid w:val="00A101BB"/>
    <w:rsid w:val="00A13A57"/>
    <w:rsid w:val="00A1704D"/>
    <w:rsid w:val="00A21EDB"/>
    <w:rsid w:val="00A33B38"/>
    <w:rsid w:val="00A34053"/>
    <w:rsid w:val="00A3476B"/>
    <w:rsid w:val="00A350E8"/>
    <w:rsid w:val="00A405B2"/>
    <w:rsid w:val="00A410EE"/>
    <w:rsid w:val="00A4122B"/>
    <w:rsid w:val="00A454BF"/>
    <w:rsid w:val="00A46DB6"/>
    <w:rsid w:val="00A51B6B"/>
    <w:rsid w:val="00A51C00"/>
    <w:rsid w:val="00A60955"/>
    <w:rsid w:val="00A704C2"/>
    <w:rsid w:val="00A72432"/>
    <w:rsid w:val="00A830B9"/>
    <w:rsid w:val="00A832D5"/>
    <w:rsid w:val="00A95241"/>
    <w:rsid w:val="00AA4D3D"/>
    <w:rsid w:val="00AB5210"/>
    <w:rsid w:val="00AC3E59"/>
    <w:rsid w:val="00AD2473"/>
    <w:rsid w:val="00AD394F"/>
    <w:rsid w:val="00AD4F7E"/>
    <w:rsid w:val="00AD5CC9"/>
    <w:rsid w:val="00AE5CB3"/>
    <w:rsid w:val="00B05CE2"/>
    <w:rsid w:val="00B1110F"/>
    <w:rsid w:val="00B13F56"/>
    <w:rsid w:val="00B1671E"/>
    <w:rsid w:val="00B216C2"/>
    <w:rsid w:val="00B37C76"/>
    <w:rsid w:val="00B454CC"/>
    <w:rsid w:val="00B5364E"/>
    <w:rsid w:val="00B619C9"/>
    <w:rsid w:val="00B6213F"/>
    <w:rsid w:val="00B63D64"/>
    <w:rsid w:val="00B7283E"/>
    <w:rsid w:val="00B758DC"/>
    <w:rsid w:val="00B75984"/>
    <w:rsid w:val="00B82EB1"/>
    <w:rsid w:val="00B96B76"/>
    <w:rsid w:val="00BC4AA9"/>
    <w:rsid w:val="00BD1AD8"/>
    <w:rsid w:val="00BD55F0"/>
    <w:rsid w:val="00BE032E"/>
    <w:rsid w:val="00BF0556"/>
    <w:rsid w:val="00BF1070"/>
    <w:rsid w:val="00BF3467"/>
    <w:rsid w:val="00C01816"/>
    <w:rsid w:val="00C02780"/>
    <w:rsid w:val="00C12A05"/>
    <w:rsid w:val="00C15E8A"/>
    <w:rsid w:val="00C16190"/>
    <w:rsid w:val="00C1762A"/>
    <w:rsid w:val="00C2097C"/>
    <w:rsid w:val="00C3321E"/>
    <w:rsid w:val="00C3727D"/>
    <w:rsid w:val="00C47029"/>
    <w:rsid w:val="00C570F5"/>
    <w:rsid w:val="00C6150F"/>
    <w:rsid w:val="00C62686"/>
    <w:rsid w:val="00C63558"/>
    <w:rsid w:val="00C70BC5"/>
    <w:rsid w:val="00C75F26"/>
    <w:rsid w:val="00CB431C"/>
    <w:rsid w:val="00CC1906"/>
    <w:rsid w:val="00CC256A"/>
    <w:rsid w:val="00CC606F"/>
    <w:rsid w:val="00CC674D"/>
    <w:rsid w:val="00CD0352"/>
    <w:rsid w:val="00CE0335"/>
    <w:rsid w:val="00CE2089"/>
    <w:rsid w:val="00CE2C27"/>
    <w:rsid w:val="00CF0CBB"/>
    <w:rsid w:val="00CF0DCE"/>
    <w:rsid w:val="00CF4379"/>
    <w:rsid w:val="00CF6EA5"/>
    <w:rsid w:val="00D004E6"/>
    <w:rsid w:val="00D00D22"/>
    <w:rsid w:val="00D03A86"/>
    <w:rsid w:val="00D03CE6"/>
    <w:rsid w:val="00D05F90"/>
    <w:rsid w:val="00D06009"/>
    <w:rsid w:val="00D24395"/>
    <w:rsid w:val="00D415D8"/>
    <w:rsid w:val="00D4385D"/>
    <w:rsid w:val="00D5399E"/>
    <w:rsid w:val="00D62C14"/>
    <w:rsid w:val="00D73B9C"/>
    <w:rsid w:val="00D77F58"/>
    <w:rsid w:val="00D929A7"/>
    <w:rsid w:val="00DB56C6"/>
    <w:rsid w:val="00DD0359"/>
    <w:rsid w:val="00DD0D5D"/>
    <w:rsid w:val="00DD4BBC"/>
    <w:rsid w:val="00DF4B88"/>
    <w:rsid w:val="00E02A5A"/>
    <w:rsid w:val="00E0689E"/>
    <w:rsid w:val="00E109E8"/>
    <w:rsid w:val="00E17007"/>
    <w:rsid w:val="00E176E2"/>
    <w:rsid w:val="00E337D1"/>
    <w:rsid w:val="00E34A09"/>
    <w:rsid w:val="00E34DB9"/>
    <w:rsid w:val="00E35564"/>
    <w:rsid w:val="00E366D7"/>
    <w:rsid w:val="00E479CA"/>
    <w:rsid w:val="00E5009E"/>
    <w:rsid w:val="00E60B1E"/>
    <w:rsid w:val="00E61C5F"/>
    <w:rsid w:val="00E644FA"/>
    <w:rsid w:val="00E7139B"/>
    <w:rsid w:val="00E71D4A"/>
    <w:rsid w:val="00E767D7"/>
    <w:rsid w:val="00E8500B"/>
    <w:rsid w:val="00E863EC"/>
    <w:rsid w:val="00EA1CFA"/>
    <w:rsid w:val="00EA26C7"/>
    <w:rsid w:val="00EA71AE"/>
    <w:rsid w:val="00EB346C"/>
    <w:rsid w:val="00EB4F23"/>
    <w:rsid w:val="00EB51E2"/>
    <w:rsid w:val="00EB56ED"/>
    <w:rsid w:val="00EC5E3D"/>
    <w:rsid w:val="00ED03B8"/>
    <w:rsid w:val="00EE352A"/>
    <w:rsid w:val="00EF1694"/>
    <w:rsid w:val="00EF1AA9"/>
    <w:rsid w:val="00EF2588"/>
    <w:rsid w:val="00F00ABC"/>
    <w:rsid w:val="00F01D74"/>
    <w:rsid w:val="00F050B8"/>
    <w:rsid w:val="00F05726"/>
    <w:rsid w:val="00F10EA2"/>
    <w:rsid w:val="00F20763"/>
    <w:rsid w:val="00F23B68"/>
    <w:rsid w:val="00F257BC"/>
    <w:rsid w:val="00F26FED"/>
    <w:rsid w:val="00F306D2"/>
    <w:rsid w:val="00F31387"/>
    <w:rsid w:val="00F3185E"/>
    <w:rsid w:val="00F31BFE"/>
    <w:rsid w:val="00F329A4"/>
    <w:rsid w:val="00F35A3B"/>
    <w:rsid w:val="00F41CF9"/>
    <w:rsid w:val="00F51A55"/>
    <w:rsid w:val="00F603A0"/>
    <w:rsid w:val="00F655B0"/>
    <w:rsid w:val="00F665B2"/>
    <w:rsid w:val="00F730FF"/>
    <w:rsid w:val="00F75402"/>
    <w:rsid w:val="00F83E43"/>
    <w:rsid w:val="00F83F51"/>
    <w:rsid w:val="00F929AD"/>
    <w:rsid w:val="00F9482F"/>
    <w:rsid w:val="00F94ECF"/>
    <w:rsid w:val="00F97671"/>
    <w:rsid w:val="00FA367C"/>
    <w:rsid w:val="00FB23A8"/>
    <w:rsid w:val="00FB24E5"/>
    <w:rsid w:val="00FB59AC"/>
    <w:rsid w:val="00FC6804"/>
    <w:rsid w:val="00FD40EE"/>
    <w:rsid w:val="00FF25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A3D7"/>
  <w15:docId w15:val="{E45BC6E8-19B4-4C76-AEFC-6B93182D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39"/>
    <w:rPr>
      <w:rFonts w:ascii="Tahoma" w:hAnsi="Tahoma" w:cs="Tahoma"/>
      <w:sz w:val="16"/>
      <w:szCs w:val="16"/>
    </w:rPr>
  </w:style>
  <w:style w:type="paragraph" w:styleId="Header">
    <w:name w:val="header"/>
    <w:basedOn w:val="Normal"/>
    <w:link w:val="HeaderChar"/>
    <w:rsid w:val="005E3F4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E3F4C"/>
    <w:rPr>
      <w:rFonts w:ascii="Times New Roman" w:eastAsia="Times New Roman" w:hAnsi="Times New Roman" w:cs="Times New Roman"/>
      <w:sz w:val="24"/>
      <w:szCs w:val="24"/>
    </w:rPr>
  </w:style>
  <w:style w:type="paragraph" w:customStyle="1" w:styleId="BodySingle">
    <w:name w:val="Body Single"/>
    <w:basedOn w:val="Normal"/>
    <w:rsid w:val="005E3F4C"/>
    <w:pPr>
      <w:tabs>
        <w:tab w:val="left" w:pos="720"/>
        <w:tab w:val="left" w:pos="1440"/>
        <w:tab w:val="left" w:pos="2304"/>
      </w:tabs>
      <w:spacing w:after="0" w:line="240" w:lineRule="auto"/>
      <w:jc w:val="both"/>
    </w:pPr>
    <w:rPr>
      <w:rFonts w:ascii="Times New Roman" w:eastAsia="Times New Roman" w:hAnsi="Times New Roman" w:cs="Times New Roman"/>
      <w:sz w:val="24"/>
      <w:szCs w:val="20"/>
    </w:rPr>
  </w:style>
  <w:style w:type="paragraph" w:styleId="NoSpacing">
    <w:name w:val="No Spacing"/>
    <w:uiPriority w:val="1"/>
    <w:qFormat/>
    <w:rsid w:val="005E3F4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F6C15"/>
    <w:rPr>
      <w:color w:val="0000FF"/>
      <w:u w:val="single"/>
    </w:rPr>
  </w:style>
  <w:style w:type="paragraph" w:styleId="NormalWeb">
    <w:name w:val="Normal (Web)"/>
    <w:basedOn w:val="Normal"/>
    <w:uiPriority w:val="99"/>
    <w:unhideWhenUsed/>
    <w:rsid w:val="002F76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3DF0"/>
    <w:pPr>
      <w:ind w:left="720"/>
      <w:contextualSpacing/>
    </w:pPr>
  </w:style>
  <w:style w:type="character" w:styleId="UnresolvedMention">
    <w:name w:val="Unresolved Mention"/>
    <w:basedOn w:val="DefaultParagraphFont"/>
    <w:uiPriority w:val="99"/>
    <w:semiHidden/>
    <w:unhideWhenUsed/>
    <w:rsid w:val="0053693A"/>
    <w:rPr>
      <w:color w:val="605E5C"/>
      <w:shd w:val="clear" w:color="auto" w:fill="E1DFDD"/>
    </w:rPr>
  </w:style>
  <w:style w:type="paragraph" w:styleId="Footer">
    <w:name w:val="footer"/>
    <w:basedOn w:val="Normal"/>
    <w:link w:val="FooterChar"/>
    <w:uiPriority w:val="99"/>
    <w:unhideWhenUsed/>
    <w:rsid w:val="00EC5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E3D"/>
  </w:style>
  <w:style w:type="character" w:styleId="Strong">
    <w:name w:val="Strong"/>
    <w:basedOn w:val="DefaultParagraphFont"/>
    <w:uiPriority w:val="22"/>
    <w:qFormat/>
    <w:rsid w:val="00E10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4538">
      <w:bodyDiv w:val="1"/>
      <w:marLeft w:val="0"/>
      <w:marRight w:val="0"/>
      <w:marTop w:val="0"/>
      <w:marBottom w:val="0"/>
      <w:divBdr>
        <w:top w:val="none" w:sz="0" w:space="0" w:color="auto"/>
        <w:left w:val="none" w:sz="0" w:space="0" w:color="auto"/>
        <w:bottom w:val="none" w:sz="0" w:space="0" w:color="auto"/>
        <w:right w:val="none" w:sz="0" w:space="0" w:color="auto"/>
      </w:divBdr>
    </w:div>
    <w:div w:id="299531980">
      <w:bodyDiv w:val="1"/>
      <w:marLeft w:val="0"/>
      <w:marRight w:val="0"/>
      <w:marTop w:val="0"/>
      <w:marBottom w:val="0"/>
      <w:divBdr>
        <w:top w:val="none" w:sz="0" w:space="0" w:color="auto"/>
        <w:left w:val="none" w:sz="0" w:space="0" w:color="auto"/>
        <w:bottom w:val="none" w:sz="0" w:space="0" w:color="auto"/>
        <w:right w:val="none" w:sz="0" w:space="0" w:color="auto"/>
      </w:divBdr>
    </w:div>
    <w:div w:id="689528576">
      <w:bodyDiv w:val="1"/>
      <w:marLeft w:val="0"/>
      <w:marRight w:val="0"/>
      <w:marTop w:val="0"/>
      <w:marBottom w:val="0"/>
      <w:divBdr>
        <w:top w:val="none" w:sz="0" w:space="0" w:color="auto"/>
        <w:left w:val="none" w:sz="0" w:space="0" w:color="auto"/>
        <w:bottom w:val="none" w:sz="0" w:space="0" w:color="auto"/>
        <w:right w:val="none" w:sz="0" w:space="0" w:color="auto"/>
      </w:divBdr>
    </w:div>
    <w:div w:id="1310482347">
      <w:bodyDiv w:val="1"/>
      <w:marLeft w:val="0"/>
      <w:marRight w:val="0"/>
      <w:marTop w:val="0"/>
      <w:marBottom w:val="0"/>
      <w:divBdr>
        <w:top w:val="none" w:sz="0" w:space="0" w:color="auto"/>
        <w:left w:val="none" w:sz="0" w:space="0" w:color="auto"/>
        <w:bottom w:val="none" w:sz="0" w:space="0" w:color="auto"/>
        <w:right w:val="none" w:sz="0" w:space="0" w:color="auto"/>
      </w:divBdr>
    </w:div>
    <w:div w:id="1314676543">
      <w:bodyDiv w:val="1"/>
      <w:marLeft w:val="0"/>
      <w:marRight w:val="0"/>
      <w:marTop w:val="0"/>
      <w:marBottom w:val="0"/>
      <w:divBdr>
        <w:top w:val="none" w:sz="0" w:space="0" w:color="auto"/>
        <w:left w:val="none" w:sz="0" w:space="0" w:color="auto"/>
        <w:bottom w:val="none" w:sz="0" w:space="0" w:color="auto"/>
        <w:right w:val="none" w:sz="0" w:space="0" w:color="auto"/>
      </w:divBdr>
    </w:div>
    <w:div w:id="1495146962">
      <w:bodyDiv w:val="1"/>
      <w:marLeft w:val="0"/>
      <w:marRight w:val="0"/>
      <w:marTop w:val="0"/>
      <w:marBottom w:val="0"/>
      <w:divBdr>
        <w:top w:val="none" w:sz="0" w:space="0" w:color="auto"/>
        <w:left w:val="none" w:sz="0" w:space="0" w:color="auto"/>
        <w:bottom w:val="none" w:sz="0" w:space="0" w:color="auto"/>
        <w:right w:val="none" w:sz="0" w:space="0" w:color="auto"/>
      </w:divBdr>
    </w:div>
    <w:div w:id="1553149349">
      <w:bodyDiv w:val="1"/>
      <w:marLeft w:val="0"/>
      <w:marRight w:val="0"/>
      <w:marTop w:val="0"/>
      <w:marBottom w:val="0"/>
      <w:divBdr>
        <w:top w:val="none" w:sz="0" w:space="0" w:color="auto"/>
        <w:left w:val="none" w:sz="0" w:space="0" w:color="auto"/>
        <w:bottom w:val="none" w:sz="0" w:space="0" w:color="auto"/>
        <w:right w:val="none" w:sz="0" w:space="0" w:color="auto"/>
      </w:divBdr>
    </w:div>
    <w:div w:id="1709256562">
      <w:bodyDiv w:val="1"/>
      <w:marLeft w:val="0"/>
      <w:marRight w:val="0"/>
      <w:marTop w:val="0"/>
      <w:marBottom w:val="0"/>
      <w:divBdr>
        <w:top w:val="none" w:sz="0" w:space="0" w:color="auto"/>
        <w:left w:val="none" w:sz="0" w:space="0" w:color="auto"/>
        <w:bottom w:val="none" w:sz="0" w:space="0" w:color="auto"/>
        <w:right w:val="none" w:sz="0" w:space="0" w:color="auto"/>
      </w:divBdr>
    </w:div>
    <w:div w:id="1998683503">
      <w:bodyDiv w:val="1"/>
      <w:marLeft w:val="0"/>
      <w:marRight w:val="0"/>
      <w:marTop w:val="0"/>
      <w:marBottom w:val="0"/>
      <w:divBdr>
        <w:top w:val="none" w:sz="0" w:space="0" w:color="auto"/>
        <w:left w:val="none" w:sz="0" w:space="0" w:color="auto"/>
        <w:bottom w:val="none" w:sz="0" w:space="0" w:color="auto"/>
        <w:right w:val="none" w:sz="0" w:space="0" w:color="auto"/>
      </w:divBdr>
    </w:div>
    <w:div w:id="2004117500">
      <w:bodyDiv w:val="1"/>
      <w:marLeft w:val="0"/>
      <w:marRight w:val="0"/>
      <w:marTop w:val="0"/>
      <w:marBottom w:val="0"/>
      <w:divBdr>
        <w:top w:val="none" w:sz="0" w:space="0" w:color="auto"/>
        <w:left w:val="none" w:sz="0" w:space="0" w:color="auto"/>
        <w:bottom w:val="none" w:sz="0" w:space="0" w:color="auto"/>
        <w:right w:val="none" w:sz="0" w:space="0" w:color="auto"/>
      </w:divBdr>
    </w:div>
    <w:div w:id="21260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2699-1FA7-4A27-9182-8A7709E2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2020-07-21T15:29:00Z</cp:lastPrinted>
  <dcterms:created xsi:type="dcterms:W3CDTF">2020-11-29T20:24:00Z</dcterms:created>
  <dcterms:modified xsi:type="dcterms:W3CDTF">2020-11-29T20:24:00Z</dcterms:modified>
</cp:coreProperties>
</file>